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153F" w14:textId="77777777" w:rsidR="004636CB" w:rsidRDefault="004636CB" w:rsidP="00013CA4">
      <w:pPr>
        <w:rPr>
          <w:b/>
          <w:sz w:val="28"/>
          <w:szCs w:val="28"/>
        </w:rPr>
      </w:pPr>
    </w:p>
    <w:p w14:paraId="090FEEA7" w14:textId="77777777" w:rsidR="00FE78AA" w:rsidRPr="005F57FC" w:rsidRDefault="00FE78AA" w:rsidP="00013CA4">
      <w:pPr>
        <w:rPr>
          <w:b/>
          <w:sz w:val="28"/>
          <w:szCs w:val="28"/>
        </w:rPr>
      </w:pPr>
    </w:p>
    <w:p w14:paraId="43432B33" w14:textId="12E1F192" w:rsidR="004D1C18" w:rsidRPr="00987F3C" w:rsidRDefault="005F57FC" w:rsidP="005F57FC">
      <w:pPr>
        <w:jc w:val="right"/>
        <w:rPr>
          <w:b/>
          <w:szCs w:val="28"/>
        </w:rPr>
      </w:pPr>
      <w:r w:rsidRPr="00987F3C">
        <w:rPr>
          <w:b/>
          <w:szCs w:val="28"/>
        </w:rPr>
        <w:t xml:space="preserve">COMUNICATO STAMPA </w:t>
      </w:r>
      <w:r w:rsidR="0059628C">
        <w:rPr>
          <w:b/>
          <w:szCs w:val="28"/>
        </w:rPr>
        <w:t>64</w:t>
      </w:r>
      <w:bookmarkStart w:id="0" w:name="_GoBack"/>
      <w:bookmarkEnd w:id="0"/>
      <w:r w:rsidRPr="00987F3C">
        <w:rPr>
          <w:b/>
          <w:szCs w:val="28"/>
        </w:rPr>
        <w:t>/</w:t>
      </w:r>
      <w:r w:rsidR="002828E3">
        <w:rPr>
          <w:b/>
          <w:szCs w:val="28"/>
        </w:rPr>
        <w:t>2018</w:t>
      </w:r>
    </w:p>
    <w:p w14:paraId="02DD15A7" w14:textId="77777777" w:rsidR="00DF275F" w:rsidRDefault="00DF275F" w:rsidP="00377AEA">
      <w:pPr>
        <w:pStyle w:val="Default"/>
        <w:jc w:val="both"/>
        <w:rPr>
          <w:rFonts w:ascii="Verdana" w:hAnsi="Verdana"/>
          <w:b/>
          <w:bCs/>
          <w:lang w:val="it-IT"/>
        </w:rPr>
      </w:pPr>
    </w:p>
    <w:p w14:paraId="76945E23" w14:textId="12BA0B0E" w:rsidR="00377AEA" w:rsidRDefault="00983E3E" w:rsidP="00983E3E">
      <w:pPr>
        <w:pStyle w:val="Default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983E3E">
        <w:rPr>
          <w:rFonts w:ascii="Times New Roman" w:hAnsi="Times New Roman"/>
          <w:b/>
          <w:bCs/>
          <w:sz w:val="32"/>
          <w:szCs w:val="32"/>
          <w:lang w:val="it-IT"/>
        </w:rPr>
        <w:t xml:space="preserve">Globuli rossi come </w:t>
      </w:r>
      <w:r w:rsidR="00C42F5B">
        <w:rPr>
          <w:rFonts w:ascii="Times New Roman" w:hAnsi="Times New Roman"/>
          <w:b/>
          <w:bCs/>
          <w:sz w:val="32"/>
          <w:szCs w:val="32"/>
          <w:lang w:val="it-IT"/>
        </w:rPr>
        <w:t>micro</w:t>
      </w:r>
      <w:r w:rsidRPr="00983E3E">
        <w:rPr>
          <w:rFonts w:ascii="Times New Roman" w:hAnsi="Times New Roman"/>
          <w:b/>
          <w:bCs/>
          <w:sz w:val="32"/>
          <w:szCs w:val="32"/>
          <w:lang w:val="it-IT"/>
        </w:rPr>
        <w:t>lenti: nuove opportunità per la diagnosi delle anemie</w:t>
      </w:r>
    </w:p>
    <w:p w14:paraId="34EC66F2" w14:textId="77777777" w:rsidR="00983E3E" w:rsidRDefault="00983E3E" w:rsidP="00983E3E">
      <w:pPr>
        <w:pStyle w:val="Default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it-IT"/>
        </w:rPr>
      </w:pPr>
    </w:p>
    <w:p w14:paraId="6C3610A0" w14:textId="7FCB62F9" w:rsidR="00377AEA" w:rsidRPr="00D92669" w:rsidRDefault="00C42F5B" w:rsidP="0058224F">
      <w:pPr>
        <w:pStyle w:val="Default"/>
        <w:spacing w:after="0" w:line="276" w:lineRule="auto"/>
        <w:jc w:val="center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i/>
          <w:sz w:val="24"/>
          <w:szCs w:val="24"/>
          <w:lang w:val="it-IT"/>
        </w:rPr>
        <w:t xml:space="preserve">Questa nuova tecnica consente di </w:t>
      </w:r>
      <w:r w:rsidR="00A9438A">
        <w:rPr>
          <w:rFonts w:ascii="Times New Roman" w:hAnsi="Times New Roman"/>
          <w:bCs/>
          <w:i/>
          <w:sz w:val="24"/>
          <w:szCs w:val="24"/>
          <w:lang w:val="it-IT"/>
        </w:rPr>
        <w:t>individuare</w:t>
      </w:r>
      <w:r w:rsidR="00BB5B73">
        <w:rPr>
          <w:rFonts w:ascii="Times New Roman" w:hAnsi="Times New Roman"/>
          <w:bCs/>
          <w:i/>
          <w:sz w:val="24"/>
          <w:szCs w:val="24"/>
          <w:lang w:val="it-IT"/>
        </w:rPr>
        <w:t>,</w:t>
      </w:r>
      <w:r w:rsidR="00A9438A">
        <w:rPr>
          <w:rFonts w:ascii="Times New Roman" w:hAnsi="Times New Roman"/>
          <w:bCs/>
          <w:i/>
          <w:sz w:val="24"/>
          <w:szCs w:val="24"/>
          <w:lang w:val="it-IT"/>
        </w:rPr>
        <w:t xml:space="preserve"> </w:t>
      </w:r>
      <w:r w:rsidR="005E5F37">
        <w:rPr>
          <w:rFonts w:ascii="Times New Roman" w:hAnsi="Times New Roman"/>
          <w:bCs/>
          <w:i/>
          <w:sz w:val="24"/>
          <w:szCs w:val="24"/>
          <w:lang w:val="it-IT"/>
        </w:rPr>
        <w:t>in maniera più rapida e precisa</w:t>
      </w:r>
      <w:r w:rsidR="00BB5B73">
        <w:rPr>
          <w:rFonts w:ascii="Times New Roman" w:hAnsi="Times New Roman"/>
          <w:bCs/>
          <w:i/>
          <w:sz w:val="24"/>
          <w:szCs w:val="24"/>
          <w:lang w:val="it-IT"/>
        </w:rPr>
        <w:t>,</w:t>
      </w:r>
      <w:r w:rsidR="005E5F37">
        <w:rPr>
          <w:rFonts w:ascii="Times New Roman" w:hAnsi="Times New Roman"/>
          <w:bCs/>
          <w:i/>
          <w:sz w:val="24"/>
          <w:szCs w:val="24"/>
          <w:lang w:val="it-IT"/>
        </w:rPr>
        <w:t xml:space="preserve"> il</w:t>
      </w:r>
      <w:r w:rsidR="00A9438A">
        <w:rPr>
          <w:rFonts w:ascii="Times New Roman" w:hAnsi="Times New Roman"/>
          <w:bCs/>
          <w:i/>
          <w:sz w:val="24"/>
          <w:szCs w:val="24"/>
          <w:lang w:val="it-IT"/>
        </w:rPr>
        <w:t xml:space="preserve"> tipo di anemia e </w:t>
      </w:r>
      <w:r w:rsidR="00D92669" w:rsidRPr="00983E3E">
        <w:rPr>
          <w:rFonts w:ascii="Times New Roman" w:hAnsi="Times New Roman"/>
          <w:bCs/>
          <w:i/>
          <w:sz w:val="24"/>
          <w:szCs w:val="24"/>
          <w:lang w:val="it-IT"/>
        </w:rPr>
        <w:t>s</w:t>
      </w:r>
      <w:r w:rsidR="00D92669">
        <w:rPr>
          <w:rFonts w:ascii="Times New Roman" w:hAnsi="Times New Roman"/>
          <w:bCs/>
          <w:i/>
          <w:sz w:val="24"/>
          <w:szCs w:val="24"/>
          <w:lang w:val="it-IT"/>
        </w:rPr>
        <w:t>cegliere la terapia più adatta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  <w:lang w:val="it-IT"/>
        </w:rPr>
        <w:t>Lo studio, messo a</w:t>
      </w:r>
      <w:r w:rsidRPr="00983E3E">
        <w:rPr>
          <w:rFonts w:ascii="Times New Roman" w:hAnsi="Times New Roman"/>
          <w:bCs/>
          <w:i/>
          <w:sz w:val="24"/>
          <w:szCs w:val="24"/>
          <w:lang w:val="it-IT"/>
        </w:rPr>
        <w:t xml:space="preserve"> </w:t>
      </w:r>
      <w:r w:rsidR="00983E3E" w:rsidRPr="00983E3E">
        <w:rPr>
          <w:rFonts w:ascii="Times New Roman" w:hAnsi="Times New Roman"/>
          <w:bCs/>
          <w:i/>
          <w:sz w:val="24"/>
          <w:szCs w:val="24"/>
          <w:lang w:val="it-IT"/>
        </w:rPr>
        <w:t xml:space="preserve">punto da un team </w:t>
      </w:r>
      <w:r w:rsidR="00B14BC1">
        <w:rPr>
          <w:rFonts w:ascii="Times New Roman" w:hAnsi="Times New Roman"/>
          <w:bCs/>
          <w:i/>
          <w:sz w:val="24"/>
          <w:szCs w:val="24"/>
          <w:lang w:val="it-IT"/>
        </w:rPr>
        <w:t>di ricerca inter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disciplinare dell’Istituto</w:t>
      </w:r>
      <w:r w:rsidR="00983E3E" w:rsidRPr="00983E3E">
        <w:rPr>
          <w:rFonts w:ascii="Times New Roman" w:hAnsi="Times New Roman"/>
          <w:bCs/>
          <w:i/>
          <w:sz w:val="24"/>
          <w:szCs w:val="24"/>
          <w:lang w:val="it-IT"/>
        </w:rPr>
        <w:t xml:space="preserve"> </w:t>
      </w:r>
      <w:r w:rsidR="0058224F" w:rsidRP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di 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s</w:t>
      </w:r>
      <w:r w:rsidR="0058224F" w:rsidRP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cienze 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a</w:t>
      </w:r>
      <w:r w:rsidR="0058224F" w:rsidRP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pplicate e 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s</w:t>
      </w:r>
      <w:r w:rsidR="0058224F" w:rsidRP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istemi 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i</w:t>
      </w:r>
      <w:r w:rsidR="0058224F" w:rsidRP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ntelligenti 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del </w:t>
      </w:r>
      <w:proofErr w:type="spellStart"/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Cnr</w:t>
      </w:r>
      <w:proofErr w:type="spellEnd"/>
      <w:r w:rsidR="00D92669">
        <w:rPr>
          <w:rFonts w:ascii="Times New Roman" w:hAnsi="Times New Roman"/>
          <w:bCs/>
          <w:i/>
          <w:sz w:val="24"/>
          <w:szCs w:val="24"/>
          <w:lang w:val="it-IT"/>
        </w:rPr>
        <w:t>,</w:t>
      </w:r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 xml:space="preserve"> in collaborazione con </w:t>
      </w:r>
      <w:r w:rsidR="00E408B1">
        <w:rPr>
          <w:rFonts w:ascii="Times New Roman" w:hAnsi="Times New Roman"/>
          <w:bCs/>
          <w:i/>
          <w:sz w:val="24"/>
          <w:szCs w:val="24"/>
          <w:lang w:val="it-IT"/>
        </w:rPr>
        <w:t xml:space="preserve">il centro di ricerca e biotecnologie avanzate </w:t>
      </w:r>
      <w:proofErr w:type="spellStart"/>
      <w:r w:rsidR="0058224F">
        <w:rPr>
          <w:rFonts w:ascii="Times New Roman" w:hAnsi="Times New Roman"/>
          <w:bCs/>
          <w:i/>
          <w:sz w:val="24"/>
          <w:szCs w:val="24"/>
          <w:lang w:val="it-IT"/>
        </w:rPr>
        <w:t>Ceinge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it-IT"/>
        </w:rPr>
        <w:t xml:space="preserve">, è </w:t>
      </w:r>
      <w:r w:rsidR="00D92669">
        <w:rPr>
          <w:rFonts w:ascii="Times New Roman" w:hAnsi="Times New Roman"/>
          <w:bCs/>
          <w:i/>
          <w:sz w:val="24"/>
          <w:szCs w:val="24"/>
          <w:lang w:val="it-IT"/>
        </w:rPr>
        <w:t xml:space="preserve">pubblicato su </w:t>
      </w:r>
      <w:proofErr w:type="spellStart"/>
      <w:r w:rsidR="00436640">
        <w:rPr>
          <w:rFonts w:ascii="Times New Roman" w:hAnsi="Times New Roman"/>
          <w:bCs/>
          <w:sz w:val="24"/>
          <w:szCs w:val="24"/>
          <w:lang w:val="it-IT"/>
        </w:rPr>
        <w:t>Acs</w:t>
      </w:r>
      <w:proofErr w:type="spellEnd"/>
      <w:r w:rsidR="00D92669" w:rsidRPr="00D92669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proofErr w:type="spellStart"/>
      <w:r w:rsidR="00D92669" w:rsidRPr="00D92669">
        <w:rPr>
          <w:rFonts w:ascii="Times New Roman" w:hAnsi="Times New Roman"/>
          <w:bCs/>
          <w:sz w:val="24"/>
          <w:szCs w:val="24"/>
          <w:lang w:val="it-IT"/>
        </w:rPr>
        <w:t>Analytical</w:t>
      </w:r>
      <w:proofErr w:type="spellEnd"/>
      <w:r w:rsidR="00D92669" w:rsidRPr="00D92669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proofErr w:type="spellStart"/>
      <w:r w:rsidR="00D92669" w:rsidRPr="00D92669">
        <w:rPr>
          <w:rFonts w:ascii="Times New Roman" w:hAnsi="Times New Roman"/>
          <w:bCs/>
          <w:sz w:val="24"/>
          <w:szCs w:val="24"/>
          <w:lang w:val="it-IT"/>
        </w:rPr>
        <w:t>Chemistry</w:t>
      </w:r>
      <w:proofErr w:type="spellEnd"/>
    </w:p>
    <w:p w14:paraId="7128CB99" w14:textId="77777777" w:rsidR="00AE32BC" w:rsidRDefault="00AE32BC" w:rsidP="00983E3E">
      <w:pPr>
        <w:spacing w:line="276" w:lineRule="auto"/>
        <w:jc w:val="both"/>
        <w:rPr>
          <w:rFonts w:eastAsia="DejaVu Sans"/>
          <w:bCs/>
          <w:lang w:eastAsia="en-US"/>
        </w:rPr>
      </w:pPr>
    </w:p>
    <w:p w14:paraId="4517A7FD" w14:textId="38A0D5D4" w:rsidR="00CD1C47" w:rsidRPr="00003871" w:rsidRDefault="00AE32BC" w:rsidP="00801BF4">
      <w:pPr>
        <w:spacing w:line="276" w:lineRule="auto"/>
        <w:jc w:val="both"/>
        <w:rPr>
          <w:rFonts w:eastAsia="DejaVu Sans"/>
          <w:bCs/>
          <w:lang w:eastAsia="en-US"/>
        </w:rPr>
      </w:pPr>
      <w:r>
        <w:rPr>
          <w:rFonts w:eastAsia="DejaVu Sans"/>
          <w:bCs/>
          <w:lang w:eastAsia="en-US"/>
        </w:rPr>
        <w:t>Uno studio</w:t>
      </w:r>
      <w:r w:rsidR="00983E3E" w:rsidRPr="00983E3E">
        <w:rPr>
          <w:rFonts w:eastAsia="DejaVu Sans"/>
          <w:bCs/>
          <w:lang w:eastAsia="en-US"/>
        </w:rPr>
        <w:t xml:space="preserve"> </w:t>
      </w:r>
      <w:r>
        <w:rPr>
          <w:rFonts w:eastAsia="DejaVu Sans"/>
          <w:bCs/>
          <w:lang w:eastAsia="en-US"/>
        </w:rPr>
        <w:t>dell</w:t>
      </w:r>
      <w:r w:rsidR="00983E3E" w:rsidRPr="00983E3E">
        <w:rPr>
          <w:rFonts w:eastAsia="DejaVu Sans"/>
          <w:bCs/>
          <w:lang w:eastAsia="en-US"/>
        </w:rPr>
        <w:t xml:space="preserve">’Istituto di </w:t>
      </w:r>
      <w:r w:rsidRPr="00983E3E">
        <w:rPr>
          <w:rFonts w:eastAsia="DejaVu Sans"/>
          <w:bCs/>
          <w:lang w:eastAsia="en-US"/>
        </w:rPr>
        <w:t xml:space="preserve">scienze applicate e sistemi intelligenti </w:t>
      </w:r>
      <w:r w:rsidR="00BB5B73" w:rsidRPr="00BB5B73">
        <w:rPr>
          <w:rFonts w:eastAsia="DejaVu Sans"/>
          <w:bCs/>
          <w:lang w:eastAsia="en-US"/>
        </w:rPr>
        <w:t>del Consiglio nazionale delle ricerche</w:t>
      </w:r>
      <w:r w:rsidR="00BB5B73">
        <w:rPr>
          <w:rFonts w:eastAsia="DejaVu Sans"/>
          <w:bCs/>
          <w:lang w:eastAsia="en-US"/>
        </w:rPr>
        <w:t xml:space="preserve"> di </w:t>
      </w:r>
      <w:r w:rsidRPr="00983E3E">
        <w:rPr>
          <w:rFonts w:eastAsia="DejaVu Sans"/>
          <w:bCs/>
          <w:lang w:eastAsia="en-US"/>
        </w:rPr>
        <w:t xml:space="preserve">Pozzuoli </w:t>
      </w:r>
      <w:r w:rsidR="00983E3E" w:rsidRPr="00983E3E">
        <w:rPr>
          <w:rFonts w:eastAsia="DejaVu Sans"/>
          <w:bCs/>
          <w:lang w:eastAsia="en-US"/>
        </w:rPr>
        <w:t>(</w:t>
      </w:r>
      <w:proofErr w:type="spellStart"/>
      <w:r w:rsidRPr="00983E3E">
        <w:rPr>
          <w:rFonts w:eastAsia="DejaVu Sans"/>
          <w:bCs/>
          <w:lang w:eastAsia="en-US"/>
        </w:rPr>
        <w:t>Cnr</w:t>
      </w:r>
      <w:r>
        <w:rPr>
          <w:rFonts w:eastAsia="DejaVu Sans"/>
          <w:bCs/>
          <w:lang w:eastAsia="en-US"/>
        </w:rPr>
        <w:t>-Isasi</w:t>
      </w:r>
      <w:proofErr w:type="spellEnd"/>
      <w:r w:rsidR="00983E3E" w:rsidRPr="00983E3E">
        <w:rPr>
          <w:rFonts w:eastAsia="DejaVu Sans"/>
          <w:bCs/>
          <w:lang w:eastAsia="en-US"/>
        </w:rPr>
        <w:t xml:space="preserve">) in collaborazione con </w:t>
      </w:r>
      <w:r w:rsidR="00814727" w:rsidRPr="00814727">
        <w:rPr>
          <w:bCs/>
        </w:rPr>
        <w:t xml:space="preserve">il </w:t>
      </w:r>
      <w:r w:rsidR="00C42F5B">
        <w:rPr>
          <w:bCs/>
        </w:rPr>
        <w:t>C</w:t>
      </w:r>
      <w:r w:rsidR="00C42F5B" w:rsidRPr="00814727">
        <w:rPr>
          <w:bCs/>
        </w:rPr>
        <w:t xml:space="preserve">entro </w:t>
      </w:r>
      <w:r w:rsidR="00814727" w:rsidRPr="00814727">
        <w:rPr>
          <w:bCs/>
        </w:rPr>
        <w:t xml:space="preserve">di ricerca e biotecnologie avanzate </w:t>
      </w:r>
      <w:proofErr w:type="spellStart"/>
      <w:r w:rsidR="00814727" w:rsidRPr="00814727">
        <w:rPr>
          <w:bCs/>
        </w:rPr>
        <w:t>Ceinge</w:t>
      </w:r>
      <w:proofErr w:type="spellEnd"/>
      <w:r w:rsidR="00983E3E" w:rsidRPr="00983E3E">
        <w:rPr>
          <w:rFonts w:eastAsia="DejaVu Sans"/>
          <w:bCs/>
          <w:lang w:eastAsia="en-US"/>
        </w:rPr>
        <w:t xml:space="preserve">, </w:t>
      </w:r>
      <w:r w:rsidR="00B14BC1">
        <w:rPr>
          <w:rFonts w:eastAsia="DejaVu Sans"/>
          <w:bCs/>
          <w:lang w:eastAsia="en-US"/>
        </w:rPr>
        <w:t>propone</w:t>
      </w:r>
      <w:r w:rsidR="00983E3E" w:rsidRPr="00983E3E">
        <w:rPr>
          <w:rFonts w:eastAsia="DejaVu Sans"/>
          <w:bCs/>
          <w:lang w:eastAsia="en-US"/>
        </w:rPr>
        <w:t xml:space="preserve"> un</w:t>
      </w:r>
      <w:r w:rsidR="00CD1C47">
        <w:rPr>
          <w:rFonts w:eastAsia="DejaVu Sans"/>
          <w:bCs/>
          <w:lang w:eastAsia="en-US"/>
        </w:rPr>
        <w:t>a</w:t>
      </w:r>
      <w:r w:rsidR="00983E3E" w:rsidRPr="00983E3E">
        <w:rPr>
          <w:rFonts w:eastAsia="DejaVu Sans"/>
          <w:bCs/>
          <w:lang w:eastAsia="en-US"/>
        </w:rPr>
        <w:t xml:space="preserve"> nuov</w:t>
      </w:r>
      <w:r w:rsidR="00CD1C47">
        <w:rPr>
          <w:rFonts w:eastAsia="DejaVu Sans"/>
          <w:bCs/>
          <w:lang w:eastAsia="en-US"/>
        </w:rPr>
        <w:t>a</w:t>
      </w:r>
      <w:r w:rsidR="00983E3E" w:rsidRPr="00983E3E">
        <w:rPr>
          <w:rFonts w:eastAsia="DejaVu Sans"/>
          <w:bCs/>
          <w:lang w:eastAsia="en-US"/>
        </w:rPr>
        <w:t xml:space="preserve"> </w:t>
      </w:r>
      <w:r w:rsidR="00CD1C47">
        <w:rPr>
          <w:rFonts w:eastAsia="DejaVu Sans"/>
          <w:bCs/>
          <w:lang w:eastAsia="en-US"/>
        </w:rPr>
        <w:t>metodologia</w:t>
      </w:r>
      <w:r w:rsidR="0032431C">
        <w:rPr>
          <w:rFonts w:eastAsia="DejaVu Sans"/>
          <w:bCs/>
          <w:lang w:eastAsia="en-US"/>
        </w:rPr>
        <w:t xml:space="preserve"> </w:t>
      </w:r>
      <w:r w:rsidR="00B14BC1">
        <w:rPr>
          <w:rFonts w:eastAsia="DejaVu Sans"/>
          <w:bCs/>
          <w:lang w:eastAsia="en-US"/>
        </w:rPr>
        <w:t>per l’</w:t>
      </w:r>
      <w:r w:rsidR="00983E3E" w:rsidRPr="00983E3E">
        <w:rPr>
          <w:rFonts w:eastAsia="DejaVu Sans"/>
          <w:bCs/>
          <w:lang w:eastAsia="en-US"/>
        </w:rPr>
        <w:t xml:space="preserve">identificazione e </w:t>
      </w:r>
      <w:r w:rsidR="00B14BC1">
        <w:rPr>
          <w:rFonts w:eastAsia="DejaVu Sans"/>
          <w:bCs/>
          <w:lang w:eastAsia="en-US"/>
        </w:rPr>
        <w:t xml:space="preserve">la </w:t>
      </w:r>
      <w:r w:rsidR="00983E3E" w:rsidRPr="00983E3E">
        <w:rPr>
          <w:rFonts w:eastAsia="DejaVu Sans"/>
          <w:bCs/>
          <w:lang w:eastAsia="en-US"/>
        </w:rPr>
        <w:t>caratterizzazione di globuli rossi malati</w:t>
      </w:r>
      <w:r w:rsidR="005D3656">
        <w:rPr>
          <w:rFonts w:eastAsia="DejaVu Sans"/>
          <w:bCs/>
          <w:lang w:eastAsia="en-US"/>
        </w:rPr>
        <w:t>,</w:t>
      </w:r>
      <w:r w:rsidR="00983E3E" w:rsidRPr="00983E3E">
        <w:rPr>
          <w:rFonts w:eastAsia="DejaVu Sans"/>
          <w:bCs/>
          <w:lang w:eastAsia="en-US"/>
        </w:rPr>
        <w:t xml:space="preserve"> </w:t>
      </w:r>
      <w:r>
        <w:rPr>
          <w:rFonts w:eastAsia="DejaVu Sans"/>
          <w:bCs/>
          <w:lang w:eastAsia="en-US"/>
        </w:rPr>
        <w:t>aventi</w:t>
      </w:r>
      <w:r w:rsidR="00983E3E" w:rsidRPr="00983E3E">
        <w:rPr>
          <w:rFonts w:eastAsia="DejaVu Sans"/>
          <w:bCs/>
          <w:lang w:eastAsia="en-US"/>
        </w:rPr>
        <w:t xml:space="preserve"> una morfologia simile </w:t>
      </w:r>
      <w:r w:rsidR="000D20F0">
        <w:rPr>
          <w:rFonts w:eastAsia="DejaVu Sans"/>
          <w:bCs/>
          <w:lang w:eastAsia="en-US"/>
        </w:rPr>
        <w:t>a quelli sani</w:t>
      </w:r>
      <w:r w:rsidR="002478C3">
        <w:rPr>
          <w:rFonts w:eastAsia="DejaVu Sans"/>
          <w:bCs/>
          <w:lang w:eastAsia="en-US"/>
        </w:rPr>
        <w:t>.</w:t>
      </w:r>
      <w:r w:rsidR="00641B71">
        <w:rPr>
          <w:rFonts w:eastAsia="DejaVu Sans"/>
          <w:bCs/>
          <w:lang w:eastAsia="en-US"/>
        </w:rPr>
        <w:t xml:space="preserve"> </w:t>
      </w:r>
      <w:r w:rsidR="002478C3">
        <w:rPr>
          <w:rFonts w:eastAsia="DejaVu Sans"/>
          <w:bCs/>
          <w:lang w:eastAsia="en-US"/>
        </w:rPr>
        <w:t xml:space="preserve">La tecnica, </w:t>
      </w:r>
      <w:r w:rsidR="00983E3E" w:rsidRPr="00983E3E">
        <w:rPr>
          <w:rFonts w:eastAsia="DejaVu Sans"/>
          <w:bCs/>
          <w:lang w:eastAsia="en-US"/>
        </w:rPr>
        <w:t>basata su par</w:t>
      </w:r>
      <w:r w:rsidR="002478C3">
        <w:rPr>
          <w:rFonts w:eastAsia="DejaVu Sans"/>
          <w:bCs/>
          <w:lang w:eastAsia="en-US"/>
        </w:rPr>
        <w:t xml:space="preserve">ametri ottici dei globuli rossi, </w:t>
      </w:r>
      <w:r w:rsidR="00641B71">
        <w:rPr>
          <w:rFonts w:eastAsia="DejaVu Sans"/>
          <w:bCs/>
          <w:lang w:eastAsia="en-US"/>
        </w:rPr>
        <w:t>apre</w:t>
      </w:r>
      <w:r w:rsidR="002478C3">
        <w:rPr>
          <w:rFonts w:eastAsia="DejaVu Sans"/>
          <w:bCs/>
          <w:lang w:eastAsia="en-US"/>
        </w:rPr>
        <w:t xml:space="preserve"> a nuovi metodi diagnostici </w:t>
      </w:r>
      <w:r w:rsidR="002478C3" w:rsidRPr="00983E3E">
        <w:rPr>
          <w:rFonts w:eastAsia="DejaVu Sans"/>
          <w:bCs/>
          <w:lang w:eastAsia="en-US"/>
        </w:rPr>
        <w:t>per</w:t>
      </w:r>
      <w:r w:rsidR="00CD1C47">
        <w:rPr>
          <w:rFonts w:eastAsia="DejaVu Sans"/>
          <w:bCs/>
          <w:lang w:eastAsia="en-US"/>
        </w:rPr>
        <w:t xml:space="preserve"> molti tipi di anemia e</w:t>
      </w:r>
      <w:r w:rsidR="002478C3" w:rsidRPr="00983E3E">
        <w:rPr>
          <w:rFonts w:eastAsia="DejaVu Sans"/>
          <w:bCs/>
          <w:lang w:eastAsia="en-US"/>
        </w:rPr>
        <w:t xml:space="preserve"> </w:t>
      </w:r>
      <w:r w:rsidR="00CD1C47">
        <w:rPr>
          <w:rFonts w:eastAsia="DejaVu Sans"/>
          <w:bCs/>
          <w:lang w:eastAsia="en-US"/>
        </w:rPr>
        <w:t xml:space="preserve">per </w:t>
      </w:r>
      <w:r w:rsidR="002478C3">
        <w:rPr>
          <w:rFonts w:eastAsia="DejaVu Sans"/>
          <w:bCs/>
          <w:lang w:eastAsia="en-US"/>
        </w:rPr>
        <w:t xml:space="preserve">i </w:t>
      </w:r>
      <w:r w:rsidR="002478C3" w:rsidRPr="00983E3E">
        <w:rPr>
          <w:rFonts w:eastAsia="DejaVu Sans"/>
          <w:bCs/>
          <w:lang w:eastAsia="en-US"/>
        </w:rPr>
        <w:t>disordini ematologici in cui la forma del</w:t>
      </w:r>
      <w:r w:rsidR="00CD1C47">
        <w:rPr>
          <w:rFonts w:eastAsia="DejaVu Sans"/>
          <w:bCs/>
          <w:lang w:eastAsia="en-US"/>
        </w:rPr>
        <w:t xml:space="preserve"> globulo rosso risulti alterata.</w:t>
      </w:r>
      <w:r w:rsidR="00003871" w:rsidRPr="00003871">
        <w:rPr>
          <w:rFonts w:eastAsia="DejaVu Sans"/>
          <w:bCs/>
          <w:lang w:eastAsia="en-US"/>
        </w:rPr>
        <w:t xml:space="preserve"> </w:t>
      </w:r>
      <w:r w:rsidR="00003871">
        <w:rPr>
          <w:rFonts w:eastAsia="DejaVu Sans"/>
          <w:bCs/>
          <w:lang w:eastAsia="en-US"/>
        </w:rPr>
        <w:t xml:space="preserve">Il </w:t>
      </w:r>
      <w:r w:rsidR="00C566A7">
        <w:rPr>
          <w:rFonts w:eastAsia="DejaVu Sans"/>
          <w:bCs/>
          <w:lang w:eastAsia="en-US"/>
        </w:rPr>
        <w:t>lavoro è</w:t>
      </w:r>
      <w:r w:rsidR="00003871">
        <w:rPr>
          <w:rFonts w:eastAsia="DejaVu Sans"/>
          <w:bCs/>
          <w:lang w:eastAsia="en-US"/>
        </w:rPr>
        <w:t xml:space="preserve"> stato pubblicato</w:t>
      </w:r>
      <w:r w:rsidR="00003871" w:rsidRPr="00983E3E">
        <w:rPr>
          <w:rFonts w:eastAsia="DejaVu Sans"/>
          <w:bCs/>
          <w:lang w:eastAsia="en-US"/>
        </w:rPr>
        <w:t xml:space="preserve"> su </w:t>
      </w:r>
      <w:r w:rsidR="00003871" w:rsidRPr="00AE32BC">
        <w:rPr>
          <w:rFonts w:eastAsia="DejaVu Sans"/>
          <w:bCs/>
          <w:i/>
          <w:lang w:eastAsia="en-US"/>
        </w:rPr>
        <w:t xml:space="preserve">ACS </w:t>
      </w:r>
      <w:proofErr w:type="spellStart"/>
      <w:r w:rsidR="00003871" w:rsidRPr="00AE32BC">
        <w:rPr>
          <w:rFonts w:eastAsia="DejaVu Sans"/>
          <w:bCs/>
          <w:i/>
          <w:lang w:eastAsia="en-US"/>
        </w:rPr>
        <w:t>Analytical</w:t>
      </w:r>
      <w:proofErr w:type="spellEnd"/>
      <w:r w:rsidR="00003871" w:rsidRPr="00AE32BC">
        <w:rPr>
          <w:rFonts w:eastAsia="DejaVu Sans"/>
          <w:bCs/>
          <w:i/>
          <w:lang w:eastAsia="en-US"/>
        </w:rPr>
        <w:t xml:space="preserve"> </w:t>
      </w:r>
      <w:proofErr w:type="spellStart"/>
      <w:r w:rsidR="00003871" w:rsidRPr="00AE32BC">
        <w:rPr>
          <w:rFonts w:eastAsia="DejaVu Sans"/>
          <w:bCs/>
          <w:i/>
          <w:lang w:eastAsia="en-US"/>
        </w:rPr>
        <w:t>Chemistry</w:t>
      </w:r>
      <w:proofErr w:type="spellEnd"/>
      <w:r w:rsidR="00003871">
        <w:rPr>
          <w:rFonts w:eastAsia="DejaVu Sans"/>
          <w:bCs/>
          <w:lang w:eastAsia="en-US"/>
        </w:rPr>
        <w:t>.</w:t>
      </w:r>
    </w:p>
    <w:p w14:paraId="3794750B" w14:textId="27DDDACB" w:rsidR="00617DEB" w:rsidRPr="00983E3E" w:rsidRDefault="00617DEB" w:rsidP="00801BF4">
      <w:pPr>
        <w:spacing w:line="276" w:lineRule="auto"/>
        <w:jc w:val="both"/>
        <w:rPr>
          <w:rFonts w:eastAsia="DejaVu Sans"/>
          <w:bCs/>
          <w:lang w:eastAsia="en-US"/>
        </w:rPr>
      </w:pPr>
      <w:r w:rsidRPr="00983E3E">
        <w:rPr>
          <w:rFonts w:eastAsia="DejaVu Sans"/>
          <w:bCs/>
          <w:lang w:eastAsia="en-US"/>
        </w:rPr>
        <w:t>“</w:t>
      </w:r>
      <w:r w:rsidR="002D1E8B" w:rsidRPr="00983E3E">
        <w:rPr>
          <w:rFonts w:eastAsia="DejaVu Sans"/>
          <w:bCs/>
          <w:lang w:eastAsia="en-US"/>
        </w:rPr>
        <w:t xml:space="preserve">Grazie a una tecnica avanzata di </w:t>
      </w:r>
      <w:proofErr w:type="spellStart"/>
      <w:r w:rsidR="00A01489" w:rsidRPr="003708C4">
        <w:rPr>
          <w:rFonts w:eastAsia="DejaVu Sans"/>
          <w:bCs/>
          <w:lang w:eastAsia="en-US"/>
        </w:rPr>
        <w:t>imaging</w:t>
      </w:r>
      <w:proofErr w:type="spellEnd"/>
      <w:r w:rsidR="00A01489" w:rsidRPr="003708C4">
        <w:rPr>
          <w:rFonts w:eastAsia="DejaVu Sans"/>
          <w:bCs/>
          <w:lang w:eastAsia="en-US"/>
        </w:rPr>
        <w:t xml:space="preserve"> 3D </w:t>
      </w:r>
      <w:r w:rsidRPr="003708C4">
        <w:rPr>
          <w:rFonts w:eastAsia="DejaVu Sans"/>
          <w:bCs/>
          <w:lang w:eastAsia="en-US"/>
        </w:rPr>
        <w:t>abbiamo dimostrato di poter discriminare globuli rossi malati</w:t>
      </w:r>
      <w:r w:rsidR="002D1E8B" w:rsidRPr="003708C4">
        <w:rPr>
          <w:rFonts w:eastAsia="DejaVu Sans"/>
          <w:bCs/>
          <w:lang w:eastAsia="en-US"/>
        </w:rPr>
        <w:t>,</w:t>
      </w:r>
      <w:r w:rsidRPr="003708C4">
        <w:rPr>
          <w:rFonts w:eastAsia="DejaVu Sans"/>
          <w:bCs/>
          <w:lang w:eastAsia="en-US"/>
        </w:rPr>
        <w:t xml:space="preserve"> </w:t>
      </w:r>
      <w:r w:rsidR="00CD1C47" w:rsidRPr="003708C4">
        <w:rPr>
          <w:rFonts w:eastAsia="DejaVu Sans"/>
          <w:bCs/>
          <w:lang w:eastAsia="en-US"/>
        </w:rPr>
        <w:t>aventi</w:t>
      </w:r>
      <w:r w:rsidRPr="003708C4">
        <w:rPr>
          <w:rFonts w:eastAsia="DejaVu Sans"/>
          <w:bCs/>
          <w:lang w:eastAsia="en-US"/>
        </w:rPr>
        <w:t xml:space="preserve"> caratteristiche morfologiche simili rispett</w:t>
      </w:r>
      <w:r w:rsidR="002D1E8B" w:rsidRPr="003708C4">
        <w:rPr>
          <w:rFonts w:eastAsia="DejaVu Sans"/>
          <w:bCs/>
          <w:lang w:eastAsia="en-US"/>
        </w:rPr>
        <w:t>o al campione di controllo sano</w:t>
      </w:r>
      <w:r w:rsidRPr="003708C4">
        <w:rPr>
          <w:rFonts w:eastAsia="DejaVu Sans"/>
          <w:bCs/>
          <w:lang w:eastAsia="en-US"/>
        </w:rPr>
        <w:t>”, spiega Martina Mugnano</w:t>
      </w:r>
      <w:r w:rsidR="005D3656" w:rsidRPr="003708C4">
        <w:rPr>
          <w:rFonts w:eastAsia="DejaVu Sans"/>
          <w:bCs/>
          <w:lang w:eastAsia="en-US"/>
        </w:rPr>
        <w:t>,</w:t>
      </w:r>
      <w:r w:rsidRPr="003708C4">
        <w:rPr>
          <w:rFonts w:eastAsia="DejaVu Sans"/>
          <w:bCs/>
          <w:lang w:eastAsia="en-US"/>
        </w:rPr>
        <w:t xml:space="preserve"> ricercatrice </w:t>
      </w:r>
      <w:proofErr w:type="spellStart"/>
      <w:r w:rsidRPr="003708C4">
        <w:rPr>
          <w:rFonts w:eastAsia="DejaVu Sans"/>
          <w:bCs/>
          <w:lang w:eastAsia="en-US"/>
        </w:rPr>
        <w:t>Cnr-Isasi</w:t>
      </w:r>
      <w:proofErr w:type="spellEnd"/>
      <w:r w:rsidRPr="003708C4">
        <w:rPr>
          <w:rFonts w:eastAsia="DejaVu Sans"/>
          <w:bCs/>
          <w:lang w:eastAsia="en-US"/>
        </w:rPr>
        <w:t xml:space="preserve">. </w:t>
      </w:r>
      <w:r w:rsidR="003708C4">
        <w:rPr>
          <w:rFonts w:eastAsia="DejaVu Sans"/>
          <w:bCs/>
          <w:lang w:eastAsia="en-US"/>
        </w:rPr>
        <w:t>Inoltre, per individuare i globuli rossi malati viene sfruttata la capacità dei globuli stessi di funzionare come lenti di ingrandimento. “</w:t>
      </w:r>
      <w:r w:rsidR="00C42F5B">
        <w:rPr>
          <w:rFonts w:eastAsia="DejaVu Sans"/>
          <w:bCs/>
          <w:lang w:eastAsia="en-US"/>
        </w:rPr>
        <w:t xml:space="preserve">Tramite </w:t>
      </w:r>
      <w:r w:rsidR="007114B4" w:rsidRPr="003708C4">
        <w:rPr>
          <w:rFonts w:eastAsia="DejaVu Sans"/>
          <w:bCs/>
          <w:lang w:eastAsia="en-US"/>
        </w:rPr>
        <w:t>questa tecnologia laser</w:t>
      </w:r>
      <w:r w:rsidR="00A01489" w:rsidRPr="003708C4">
        <w:rPr>
          <w:rFonts w:eastAsia="DejaVu Sans"/>
          <w:bCs/>
          <w:lang w:eastAsia="en-US"/>
        </w:rPr>
        <w:t xml:space="preserve"> e sfruttando la capacità dei globuli rossi di comportarsi come </w:t>
      </w:r>
      <w:r w:rsidR="007114B4" w:rsidRPr="003708C4">
        <w:rPr>
          <w:color w:val="000000"/>
          <w:shd w:val="clear" w:color="auto" w:fill="FFFFFF"/>
        </w:rPr>
        <w:t xml:space="preserve">microscopiche </w:t>
      </w:r>
      <w:r w:rsidR="00A01489" w:rsidRPr="003708C4">
        <w:rPr>
          <w:color w:val="000000"/>
          <w:shd w:val="clear" w:color="auto" w:fill="FFFFFF"/>
        </w:rPr>
        <w:t>lenti dotate di particolari proprietà d</w:t>
      </w:r>
      <w:r w:rsidR="007114B4" w:rsidRPr="003708C4">
        <w:rPr>
          <w:color w:val="000000"/>
          <w:shd w:val="clear" w:color="auto" w:fill="FFFFFF"/>
        </w:rPr>
        <w:t xml:space="preserve">i ingrandimento e </w:t>
      </w:r>
      <w:r w:rsidR="003708C4">
        <w:rPr>
          <w:color w:val="000000"/>
          <w:shd w:val="clear" w:color="auto" w:fill="FFFFFF"/>
        </w:rPr>
        <w:t>‘</w:t>
      </w:r>
      <w:r w:rsidR="007114B4" w:rsidRPr="003708C4">
        <w:rPr>
          <w:color w:val="000000"/>
          <w:shd w:val="clear" w:color="auto" w:fill="FFFFFF"/>
        </w:rPr>
        <w:t>messa a fuoco</w:t>
      </w:r>
      <w:r w:rsidR="003708C4">
        <w:rPr>
          <w:color w:val="000000"/>
          <w:shd w:val="clear" w:color="auto" w:fill="FFFFFF"/>
        </w:rPr>
        <w:t>’</w:t>
      </w:r>
      <w:r w:rsidR="007114B4" w:rsidRPr="003708C4">
        <w:rPr>
          <w:color w:val="000000"/>
          <w:shd w:val="clear" w:color="auto" w:fill="FFFFFF"/>
        </w:rPr>
        <w:t xml:space="preserve">, </w:t>
      </w:r>
      <w:r w:rsidRPr="00983E3E">
        <w:rPr>
          <w:rFonts w:eastAsia="DejaVu Sans"/>
          <w:bCs/>
          <w:lang w:eastAsia="en-US"/>
        </w:rPr>
        <w:t>è po</w:t>
      </w:r>
      <w:r>
        <w:rPr>
          <w:rFonts w:eastAsia="DejaVu Sans"/>
          <w:bCs/>
          <w:lang w:eastAsia="en-US"/>
        </w:rPr>
        <w:t>ssibile stilare un pannello di ‘marcatori ottici’</w:t>
      </w:r>
      <w:r w:rsidRPr="00983E3E">
        <w:rPr>
          <w:rFonts w:eastAsia="DejaVu Sans"/>
          <w:bCs/>
          <w:lang w:eastAsia="en-US"/>
        </w:rPr>
        <w:t xml:space="preserve"> per poter identificare ciascun globulo rosso e poter quindi risal</w:t>
      </w:r>
      <w:r w:rsidR="00CD1C47">
        <w:rPr>
          <w:rFonts w:eastAsia="DejaVu Sans"/>
          <w:bCs/>
          <w:lang w:eastAsia="en-US"/>
        </w:rPr>
        <w:t>ire alle diverse forme di anemia</w:t>
      </w:r>
      <w:r w:rsidRPr="00983E3E">
        <w:rPr>
          <w:rFonts w:eastAsia="DejaVu Sans"/>
          <w:bCs/>
          <w:lang w:eastAsia="en-US"/>
        </w:rPr>
        <w:t xml:space="preserve">”, aggiunge Pietro Ferraro, </w:t>
      </w:r>
      <w:r>
        <w:rPr>
          <w:rFonts w:eastAsia="DejaVu Sans"/>
          <w:bCs/>
          <w:lang w:eastAsia="en-US"/>
        </w:rPr>
        <w:t>d</w:t>
      </w:r>
      <w:r w:rsidRPr="00983E3E">
        <w:rPr>
          <w:rFonts w:eastAsia="DejaVu Sans"/>
          <w:bCs/>
          <w:lang w:eastAsia="en-US"/>
        </w:rPr>
        <w:t xml:space="preserve">irettore </w:t>
      </w:r>
      <w:r w:rsidR="00C42F5B">
        <w:rPr>
          <w:rFonts w:eastAsia="DejaVu Sans"/>
          <w:bCs/>
          <w:lang w:eastAsia="en-US"/>
        </w:rPr>
        <w:t>dell’Istituto</w:t>
      </w:r>
      <w:r w:rsidRPr="00983E3E">
        <w:rPr>
          <w:rFonts w:eastAsia="DejaVu Sans"/>
          <w:bCs/>
          <w:lang w:eastAsia="en-US"/>
        </w:rPr>
        <w:t xml:space="preserve">. </w:t>
      </w:r>
    </w:p>
    <w:p w14:paraId="53723924" w14:textId="04C939A5" w:rsidR="003708C4" w:rsidRDefault="00436640" w:rsidP="004B46A8">
      <w:pPr>
        <w:spacing w:line="276" w:lineRule="auto"/>
        <w:jc w:val="both"/>
        <w:rPr>
          <w:rFonts w:eastAsia="DejaVu Sans"/>
          <w:bCs/>
          <w:lang w:eastAsia="en-US"/>
        </w:rPr>
      </w:pPr>
      <w:r w:rsidRPr="00983E3E">
        <w:rPr>
          <w:rFonts w:eastAsia="DejaVu Sans"/>
          <w:bCs/>
          <w:lang w:eastAsia="en-US"/>
        </w:rPr>
        <w:t xml:space="preserve">Sfruttando la proprietà di </w:t>
      </w:r>
      <w:proofErr w:type="spellStart"/>
      <w:r w:rsidRPr="00983E3E">
        <w:rPr>
          <w:rFonts w:eastAsia="DejaVu Sans"/>
          <w:bCs/>
          <w:lang w:eastAsia="en-US"/>
        </w:rPr>
        <w:t>biolente</w:t>
      </w:r>
      <w:proofErr w:type="spellEnd"/>
      <w:r w:rsidRPr="00983E3E">
        <w:rPr>
          <w:rFonts w:eastAsia="DejaVu Sans"/>
          <w:bCs/>
          <w:lang w:eastAsia="en-US"/>
        </w:rPr>
        <w:t xml:space="preserve"> del globulo rosso</w:t>
      </w:r>
      <w:r w:rsidR="003708C4">
        <w:rPr>
          <w:rFonts w:eastAsia="DejaVu Sans"/>
          <w:bCs/>
          <w:lang w:eastAsia="en-US"/>
        </w:rPr>
        <w:t>,</w:t>
      </w:r>
      <w:r w:rsidRPr="00983E3E">
        <w:rPr>
          <w:rFonts w:eastAsia="DejaVu Sans"/>
          <w:bCs/>
          <w:lang w:eastAsia="en-US"/>
        </w:rPr>
        <w:t xml:space="preserve"> recentemente dimostrata dal </w:t>
      </w:r>
      <w:proofErr w:type="spellStart"/>
      <w:r>
        <w:rPr>
          <w:rFonts w:eastAsia="DejaVu Sans"/>
          <w:bCs/>
          <w:lang w:eastAsia="en-US"/>
        </w:rPr>
        <w:t>Cnr-Isasi</w:t>
      </w:r>
      <w:proofErr w:type="spellEnd"/>
      <w:r w:rsidRPr="00983E3E">
        <w:rPr>
          <w:rFonts w:eastAsia="DejaVu Sans"/>
          <w:bCs/>
          <w:lang w:eastAsia="en-US"/>
        </w:rPr>
        <w:t xml:space="preserve"> e apparsa sulla rivista </w:t>
      </w:r>
      <w:r w:rsidRPr="003708C4">
        <w:rPr>
          <w:rFonts w:eastAsia="DejaVu Sans"/>
          <w:bCs/>
          <w:i/>
          <w:lang w:eastAsia="en-US"/>
        </w:rPr>
        <w:t>Nature Communications</w:t>
      </w:r>
      <w:r w:rsidRPr="00983E3E">
        <w:rPr>
          <w:rFonts w:eastAsia="DejaVu Sans"/>
          <w:bCs/>
          <w:lang w:eastAsia="en-US"/>
        </w:rPr>
        <w:t xml:space="preserve">, </w:t>
      </w:r>
      <w:r w:rsidR="00A01489" w:rsidRPr="003708C4">
        <w:rPr>
          <w:color w:val="000000" w:themeColor="text1"/>
          <w:shd w:val="clear" w:color="auto" w:fill="FFFFFF"/>
        </w:rPr>
        <w:t>il</w:t>
      </w:r>
      <w:r w:rsidR="00A01489" w:rsidRPr="003708C4">
        <w:rPr>
          <w:rFonts w:eastAsia="DejaVu Sans"/>
          <w:bCs/>
          <w:lang w:eastAsia="en-US"/>
        </w:rPr>
        <w:t xml:space="preserve"> team è riuscito a dimostrare la capacità di un globulo rosso in sospensione di comportarsi come una microlente, modulando la sua lunghezza focale e sfruttando la sua capacità di fare </w:t>
      </w:r>
      <w:proofErr w:type="spellStart"/>
      <w:r w:rsidR="00A01489" w:rsidRPr="003708C4">
        <w:rPr>
          <w:rFonts w:eastAsia="DejaVu Sans"/>
          <w:bCs/>
          <w:lang w:eastAsia="en-US"/>
        </w:rPr>
        <w:t>imaging</w:t>
      </w:r>
      <w:proofErr w:type="spellEnd"/>
      <w:r w:rsidR="00A01489" w:rsidRPr="003708C4">
        <w:rPr>
          <w:rFonts w:eastAsia="DejaVu Sans"/>
          <w:bCs/>
          <w:lang w:eastAsia="en-US"/>
        </w:rPr>
        <w:t>, mettendo a fuoco diversi oggetti. Con questo nuovo criterio diagnostico è possibile discernere tra globuli rossi sani e malati, mediante l’analisi dei punti focali</w:t>
      </w:r>
      <w:r w:rsidR="003708C4">
        <w:rPr>
          <w:rFonts w:eastAsia="DejaVu Sans"/>
          <w:bCs/>
          <w:lang w:eastAsia="en-US"/>
        </w:rPr>
        <w:t>,</w:t>
      </w:r>
      <w:r w:rsidR="00A01489" w:rsidRPr="003708C4">
        <w:rPr>
          <w:rFonts w:eastAsia="DejaVu Sans"/>
          <w:bCs/>
          <w:lang w:eastAsia="en-US"/>
        </w:rPr>
        <w:t xml:space="preserve"> applicata a centinaia di cellule disposte</w:t>
      </w:r>
      <w:r w:rsidR="00D156FB" w:rsidRPr="003708C4">
        <w:rPr>
          <w:rFonts w:eastAsia="DejaVu Sans"/>
          <w:bCs/>
          <w:lang w:eastAsia="en-US"/>
        </w:rPr>
        <w:t xml:space="preserve"> come una schiera di microlenti. Partendo da questa precedente </w:t>
      </w:r>
      <w:r w:rsidR="00D156FB" w:rsidRPr="003708C4">
        <w:rPr>
          <w:rFonts w:eastAsia="DejaVu Sans"/>
          <w:bCs/>
          <w:lang w:eastAsia="en-US"/>
        </w:rPr>
        <w:lastRenderedPageBreak/>
        <w:t>scoperta i ricercatori sono riusciti</w:t>
      </w:r>
      <w:r w:rsidR="00A01489" w:rsidRPr="003708C4">
        <w:rPr>
          <w:rFonts w:eastAsia="DejaVu Sans"/>
          <w:bCs/>
          <w:lang w:eastAsia="en-US"/>
        </w:rPr>
        <w:t xml:space="preserve"> ad identificare e isolare i più diffusi tipi di anemia, come la </w:t>
      </w:r>
      <w:proofErr w:type="spellStart"/>
      <w:r w:rsidR="00A01489" w:rsidRPr="003708C4">
        <w:rPr>
          <w:rFonts w:eastAsia="DejaVu Sans"/>
          <w:bCs/>
          <w:lang w:eastAsia="en-US"/>
        </w:rPr>
        <w:t>sideropenica</w:t>
      </w:r>
      <w:proofErr w:type="spellEnd"/>
      <w:r w:rsidR="00A01489" w:rsidRPr="003708C4">
        <w:rPr>
          <w:rFonts w:eastAsia="DejaVu Sans"/>
          <w:bCs/>
          <w:lang w:eastAsia="en-US"/>
        </w:rPr>
        <w:t xml:space="preserve"> o la talassemia</w:t>
      </w:r>
      <w:r w:rsidR="00A01489" w:rsidRPr="003708C4">
        <w:rPr>
          <w:rFonts w:eastAsia="DejaVu Sans"/>
          <w:b/>
          <w:bCs/>
          <w:lang w:eastAsia="en-US"/>
        </w:rPr>
        <w:t xml:space="preserve">. </w:t>
      </w:r>
      <w:r w:rsidR="00A01489" w:rsidRPr="003708C4">
        <w:rPr>
          <w:rFonts w:eastAsia="DejaVu Sans"/>
          <w:bCs/>
          <w:lang w:eastAsia="en-US"/>
        </w:rPr>
        <w:t xml:space="preserve">L’anemia </w:t>
      </w:r>
      <w:proofErr w:type="spellStart"/>
      <w:r w:rsidR="00A01489" w:rsidRPr="003708C4">
        <w:rPr>
          <w:rFonts w:eastAsia="DejaVu Sans"/>
          <w:bCs/>
          <w:lang w:eastAsia="en-US"/>
        </w:rPr>
        <w:t>sideropenica</w:t>
      </w:r>
      <w:proofErr w:type="spellEnd"/>
      <w:r w:rsidR="00A01489" w:rsidRPr="003708C4">
        <w:rPr>
          <w:rFonts w:eastAsia="DejaVu Sans"/>
          <w:bCs/>
          <w:lang w:eastAsia="en-US"/>
        </w:rPr>
        <w:t xml:space="preserve"> è la condizione in cui sono presenti anemia</w:t>
      </w:r>
      <w:r w:rsidR="003708C4">
        <w:rPr>
          <w:rFonts w:eastAsia="DejaVu Sans"/>
          <w:bCs/>
          <w:lang w:eastAsia="en-US"/>
        </w:rPr>
        <w:t xml:space="preserve"> - </w:t>
      </w:r>
      <w:r w:rsidR="003708C4" w:rsidRPr="003708C4">
        <w:rPr>
          <w:rFonts w:eastAsia="DejaVu Sans"/>
          <w:bCs/>
          <w:lang w:eastAsia="en-US"/>
        </w:rPr>
        <w:t>cioè un deficit della quantità di emoglobina utile al trasporto dell’ossigeno nel sangue</w:t>
      </w:r>
      <w:r w:rsidR="003708C4">
        <w:rPr>
          <w:rFonts w:eastAsia="DejaVu Sans"/>
          <w:bCs/>
          <w:lang w:eastAsia="en-US"/>
        </w:rPr>
        <w:t xml:space="preserve"> - </w:t>
      </w:r>
      <w:r w:rsidR="00A01489" w:rsidRPr="003708C4">
        <w:rPr>
          <w:rFonts w:eastAsia="DejaVu Sans"/>
          <w:bCs/>
          <w:lang w:eastAsia="en-US"/>
        </w:rPr>
        <w:t>e una chiara evidenza di carenza di ferro, le sindromi talassemiche sono invece alterazioni congenite del sang</w:t>
      </w:r>
      <w:r w:rsidR="003708C4">
        <w:rPr>
          <w:rFonts w:eastAsia="DejaVu Sans"/>
          <w:bCs/>
          <w:lang w:eastAsia="en-US"/>
        </w:rPr>
        <w:t>ue</w:t>
      </w:r>
      <w:r w:rsidR="00584202">
        <w:rPr>
          <w:rFonts w:eastAsia="DejaVu Sans"/>
          <w:bCs/>
          <w:lang w:eastAsia="en-US"/>
        </w:rPr>
        <w:t>, che portano all’insorgenza della malattia.</w:t>
      </w:r>
    </w:p>
    <w:p w14:paraId="555B028F" w14:textId="47BA23A5" w:rsidR="005E5F37" w:rsidRDefault="00584202" w:rsidP="004B46A8">
      <w:pPr>
        <w:spacing w:line="276" w:lineRule="auto"/>
        <w:jc w:val="both"/>
        <w:rPr>
          <w:rFonts w:eastAsia="DejaVu Sans"/>
          <w:bCs/>
          <w:lang w:eastAsia="en-US"/>
        </w:rPr>
      </w:pPr>
      <w:r>
        <w:rPr>
          <w:rFonts w:eastAsia="DejaVu Sans"/>
          <w:bCs/>
          <w:lang w:eastAsia="en-US"/>
        </w:rPr>
        <w:t>L’anemia</w:t>
      </w:r>
      <w:r w:rsidR="003708C4">
        <w:rPr>
          <w:rFonts w:eastAsia="DejaVu Sans"/>
          <w:bCs/>
          <w:lang w:eastAsia="en-US"/>
        </w:rPr>
        <w:t xml:space="preserve"> </w:t>
      </w:r>
      <w:r w:rsidR="00983E3E" w:rsidRPr="00B31DA6">
        <w:rPr>
          <w:rFonts w:eastAsia="DejaVu Sans"/>
          <w:bCs/>
          <w:lang w:eastAsia="en-US"/>
        </w:rPr>
        <w:t>è spesso il risultato di alterazioni nel numero, nella produzione e nel</w:t>
      </w:r>
      <w:r w:rsidR="00436640" w:rsidRPr="00B31DA6">
        <w:rPr>
          <w:rFonts w:eastAsia="DejaVu Sans"/>
          <w:bCs/>
          <w:lang w:eastAsia="en-US"/>
        </w:rPr>
        <w:t xml:space="preserve"> metabolismo dei globuli rossi.</w:t>
      </w:r>
      <w:r w:rsidR="0032431C">
        <w:rPr>
          <w:rFonts w:eastAsia="DejaVu Sans"/>
          <w:bCs/>
          <w:lang w:eastAsia="en-US"/>
        </w:rPr>
        <w:t xml:space="preserve"> </w:t>
      </w:r>
      <w:r w:rsidR="00983E3E" w:rsidRPr="00B31DA6">
        <w:rPr>
          <w:rFonts w:eastAsia="DejaVu Sans"/>
          <w:bCs/>
          <w:lang w:eastAsia="en-US"/>
        </w:rPr>
        <w:t xml:space="preserve">Gli esami più utilizzati nella valutazione iniziale </w:t>
      </w:r>
      <w:r>
        <w:rPr>
          <w:rFonts w:eastAsia="DejaVu Sans"/>
          <w:bCs/>
          <w:lang w:eastAsia="en-US"/>
        </w:rPr>
        <w:t>della malattia</w:t>
      </w:r>
      <w:r w:rsidR="00983E3E" w:rsidRPr="00B31DA6">
        <w:rPr>
          <w:rFonts w:eastAsia="DejaVu Sans"/>
          <w:bCs/>
          <w:lang w:eastAsia="en-US"/>
        </w:rPr>
        <w:t xml:space="preserve"> prevedono </w:t>
      </w:r>
      <w:r w:rsidR="000303C8">
        <w:rPr>
          <w:rFonts w:eastAsia="DejaVu Sans"/>
          <w:bCs/>
          <w:lang w:eastAsia="en-US"/>
        </w:rPr>
        <w:t xml:space="preserve">quindi </w:t>
      </w:r>
      <w:r w:rsidR="00983E3E" w:rsidRPr="00B31DA6">
        <w:rPr>
          <w:rFonts w:eastAsia="DejaVu Sans"/>
          <w:bCs/>
          <w:lang w:eastAsia="en-US"/>
        </w:rPr>
        <w:t xml:space="preserve">l’emocromo completo, mentre per </w:t>
      </w:r>
      <w:r w:rsidR="0032431C">
        <w:rPr>
          <w:rFonts w:eastAsia="DejaVu Sans"/>
          <w:bCs/>
          <w:lang w:eastAsia="en-US"/>
        </w:rPr>
        <w:t>un’indagine più approfondita</w:t>
      </w:r>
      <w:r w:rsidR="00833551">
        <w:rPr>
          <w:rFonts w:eastAsia="DejaVu Sans"/>
          <w:bCs/>
          <w:lang w:eastAsia="en-US"/>
        </w:rPr>
        <w:t xml:space="preserve"> si ricorre all’analisi</w:t>
      </w:r>
      <w:r w:rsidR="00436640" w:rsidRPr="00B31DA6">
        <w:rPr>
          <w:rFonts w:eastAsia="DejaVu Sans"/>
          <w:bCs/>
          <w:lang w:eastAsia="en-US"/>
        </w:rPr>
        <w:t xml:space="preserve"> </w:t>
      </w:r>
      <w:r w:rsidR="00983E3E" w:rsidRPr="00B31DA6">
        <w:rPr>
          <w:rFonts w:eastAsia="DejaVu Sans"/>
          <w:bCs/>
          <w:lang w:eastAsia="en-US"/>
        </w:rPr>
        <w:t>della morfologia cellulare</w:t>
      </w:r>
      <w:r w:rsidR="00833551">
        <w:rPr>
          <w:rFonts w:eastAsia="DejaVu Sans"/>
          <w:bCs/>
          <w:lang w:eastAsia="en-US"/>
        </w:rPr>
        <w:t xml:space="preserve"> con l’osservazione dello</w:t>
      </w:r>
      <w:r w:rsidR="00983E3E" w:rsidRPr="00B31DA6">
        <w:rPr>
          <w:rFonts w:eastAsia="DejaVu Sans"/>
          <w:bCs/>
          <w:lang w:eastAsia="en-US"/>
        </w:rPr>
        <w:t xml:space="preserve"> striscio di sangue periferico</w:t>
      </w:r>
      <w:r w:rsidR="00BB5B73">
        <w:rPr>
          <w:rFonts w:eastAsia="DejaVu Sans"/>
          <w:bCs/>
          <w:lang w:eastAsia="en-US"/>
        </w:rPr>
        <w:t xml:space="preserve">, </w:t>
      </w:r>
      <w:r w:rsidR="00833551">
        <w:rPr>
          <w:rFonts w:eastAsia="DejaVu Sans"/>
          <w:bCs/>
          <w:lang w:eastAsia="en-US"/>
        </w:rPr>
        <w:t xml:space="preserve">in grado di </w:t>
      </w:r>
      <w:r>
        <w:rPr>
          <w:rFonts w:eastAsia="DejaVu Sans"/>
          <w:bCs/>
          <w:lang w:eastAsia="en-US"/>
        </w:rPr>
        <w:t>dare</w:t>
      </w:r>
      <w:r w:rsidR="00983E3E" w:rsidRPr="00B31DA6">
        <w:rPr>
          <w:rFonts w:eastAsia="DejaVu Sans"/>
          <w:bCs/>
          <w:lang w:eastAsia="en-US"/>
        </w:rPr>
        <w:t xml:space="preserve"> informazioni </w:t>
      </w:r>
      <w:r w:rsidR="00833551">
        <w:rPr>
          <w:rFonts w:eastAsia="DejaVu Sans"/>
          <w:bCs/>
          <w:lang w:eastAsia="en-US"/>
        </w:rPr>
        <w:t>sui</w:t>
      </w:r>
      <w:r w:rsidR="00983E3E" w:rsidRPr="00B31DA6">
        <w:rPr>
          <w:rFonts w:eastAsia="DejaVu Sans"/>
          <w:bCs/>
          <w:lang w:eastAsia="en-US"/>
        </w:rPr>
        <w:t xml:space="preserve"> difetti di produzione dei globuli rossi</w:t>
      </w:r>
      <w:r w:rsidR="00436640" w:rsidRPr="00B31DA6">
        <w:rPr>
          <w:rFonts w:eastAsia="DejaVu Sans"/>
          <w:bCs/>
          <w:lang w:eastAsia="en-US"/>
        </w:rPr>
        <w:t>,</w:t>
      </w:r>
      <w:r w:rsidR="00983E3E" w:rsidRPr="00B31DA6">
        <w:rPr>
          <w:rFonts w:eastAsia="DejaVu Sans"/>
          <w:bCs/>
          <w:lang w:eastAsia="en-US"/>
        </w:rPr>
        <w:t xml:space="preserve"> </w:t>
      </w:r>
      <w:r w:rsidR="00916321" w:rsidRPr="00B31DA6">
        <w:rPr>
          <w:rFonts w:eastAsia="DejaVu Sans"/>
          <w:bCs/>
          <w:lang w:eastAsia="en-US"/>
        </w:rPr>
        <w:t>evidenzia</w:t>
      </w:r>
      <w:r w:rsidR="00617DEB" w:rsidRPr="00B31DA6">
        <w:rPr>
          <w:rFonts w:eastAsia="DejaVu Sans"/>
          <w:bCs/>
          <w:lang w:eastAsia="en-US"/>
        </w:rPr>
        <w:t>ndo</w:t>
      </w:r>
      <w:r w:rsidR="00916321" w:rsidRPr="00B31DA6">
        <w:rPr>
          <w:rFonts w:eastAsia="DejaVu Sans"/>
          <w:bCs/>
          <w:lang w:eastAsia="en-US"/>
        </w:rPr>
        <w:t xml:space="preserve"> </w:t>
      </w:r>
      <w:r w:rsidR="00983E3E" w:rsidRPr="00B31DA6">
        <w:rPr>
          <w:rFonts w:eastAsia="DejaVu Sans"/>
          <w:bCs/>
          <w:lang w:eastAsia="en-US"/>
        </w:rPr>
        <w:t>anche variazioni delle dimensioni globulari (anisocitosi) e della forma (poichilocitosi).</w:t>
      </w:r>
    </w:p>
    <w:p w14:paraId="1F7E0071" w14:textId="65170A5A" w:rsidR="00983E3E" w:rsidRPr="00983E3E" w:rsidRDefault="005E5F37" w:rsidP="00983E3E">
      <w:pPr>
        <w:spacing w:line="276" w:lineRule="auto"/>
        <w:jc w:val="both"/>
        <w:rPr>
          <w:rFonts w:eastAsia="DejaVu Sans"/>
          <w:bCs/>
          <w:lang w:eastAsia="en-US"/>
        </w:rPr>
      </w:pPr>
      <w:r>
        <w:rPr>
          <w:rFonts w:eastAsia="DejaVu Sans"/>
          <w:bCs/>
          <w:lang w:eastAsia="en-US"/>
        </w:rPr>
        <w:t>“</w:t>
      </w:r>
      <w:r w:rsidR="00833551">
        <w:rPr>
          <w:rFonts w:eastAsia="DejaVu Sans"/>
          <w:bCs/>
          <w:lang w:eastAsia="en-US"/>
        </w:rPr>
        <w:t>L</w:t>
      </w:r>
      <w:r w:rsidR="00833551" w:rsidRPr="00833551">
        <w:rPr>
          <w:rFonts w:eastAsia="DejaVu Sans"/>
          <w:bCs/>
          <w:lang w:eastAsia="en-US"/>
        </w:rPr>
        <w:t>’analisi dello striscio di sangue</w:t>
      </w:r>
      <w:r w:rsidR="00BB5B73">
        <w:rPr>
          <w:rFonts w:eastAsia="DejaVu Sans"/>
          <w:bCs/>
          <w:lang w:eastAsia="en-US"/>
        </w:rPr>
        <w:t xml:space="preserve"> periferico</w:t>
      </w:r>
      <w:r w:rsidR="00833551" w:rsidRPr="00833551">
        <w:rPr>
          <w:rFonts w:eastAsia="DejaVu Sans"/>
          <w:bCs/>
          <w:lang w:eastAsia="en-US"/>
        </w:rPr>
        <w:t xml:space="preserve"> è</w:t>
      </w:r>
      <w:r w:rsidR="00ED03E0">
        <w:rPr>
          <w:rFonts w:eastAsia="DejaVu Sans"/>
          <w:bCs/>
          <w:lang w:eastAsia="en-US"/>
        </w:rPr>
        <w:t>,</w:t>
      </w:r>
      <w:r w:rsidR="00833551" w:rsidRPr="00833551">
        <w:rPr>
          <w:rFonts w:eastAsia="DejaVu Sans"/>
          <w:bCs/>
          <w:lang w:eastAsia="en-US"/>
        </w:rPr>
        <w:t xml:space="preserve"> </w:t>
      </w:r>
      <w:r w:rsidR="00833551">
        <w:rPr>
          <w:rFonts w:eastAsia="DejaVu Sans"/>
          <w:bCs/>
          <w:lang w:eastAsia="en-US"/>
        </w:rPr>
        <w:t>tuttavia</w:t>
      </w:r>
      <w:r w:rsidR="00ED03E0">
        <w:rPr>
          <w:rFonts w:eastAsia="DejaVu Sans"/>
          <w:bCs/>
          <w:lang w:eastAsia="en-US"/>
        </w:rPr>
        <w:t>,</w:t>
      </w:r>
      <w:r w:rsidR="00833551">
        <w:rPr>
          <w:rFonts w:eastAsia="DejaVu Sans"/>
          <w:bCs/>
          <w:lang w:eastAsia="en-US"/>
        </w:rPr>
        <w:t xml:space="preserve"> </w:t>
      </w:r>
      <w:r w:rsidR="00833551" w:rsidRPr="00833551">
        <w:rPr>
          <w:rFonts w:eastAsia="DejaVu Sans"/>
          <w:bCs/>
          <w:lang w:eastAsia="en-US"/>
        </w:rPr>
        <w:t>legata all’esperienza del medico che osserva le c</w:t>
      </w:r>
      <w:r w:rsidR="00833551">
        <w:rPr>
          <w:rFonts w:eastAsia="DejaVu Sans"/>
          <w:bCs/>
          <w:lang w:eastAsia="en-US"/>
        </w:rPr>
        <w:t>ellule al microscopio e quindi</w:t>
      </w:r>
      <w:r w:rsidR="00833551" w:rsidRPr="00833551">
        <w:rPr>
          <w:rFonts w:eastAsia="DejaVu Sans"/>
          <w:bCs/>
          <w:lang w:eastAsia="en-US"/>
        </w:rPr>
        <w:t xml:space="preserve"> non scevra da errori</w:t>
      </w:r>
      <w:r w:rsidR="00833551">
        <w:rPr>
          <w:rFonts w:eastAsia="DejaVu Sans"/>
          <w:bCs/>
          <w:lang w:eastAsia="en-US"/>
        </w:rPr>
        <w:t>.</w:t>
      </w:r>
      <w:r w:rsidR="00833551" w:rsidRPr="00983E3E">
        <w:rPr>
          <w:rFonts w:eastAsia="DejaVu Sans"/>
          <w:bCs/>
          <w:lang w:eastAsia="en-US"/>
        </w:rPr>
        <w:t xml:space="preserve"> </w:t>
      </w:r>
      <w:r w:rsidR="004B46A8" w:rsidRPr="00983E3E">
        <w:rPr>
          <w:rFonts w:eastAsia="DejaVu Sans"/>
          <w:bCs/>
          <w:lang w:eastAsia="en-US"/>
        </w:rPr>
        <w:t xml:space="preserve">Con questo nuovo strumento diagnostico sarà possibile fornire ai medici un test </w:t>
      </w:r>
      <w:r w:rsidR="00833551">
        <w:rPr>
          <w:rFonts w:eastAsia="DejaVu Sans"/>
          <w:bCs/>
          <w:lang w:eastAsia="en-US"/>
        </w:rPr>
        <w:t xml:space="preserve">più </w:t>
      </w:r>
      <w:r w:rsidR="004B46A8">
        <w:rPr>
          <w:rFonts w:eastAsia="DejaVu Sans"/>
          <w:bCs/>
          <w:lang w:eastAsia="en-US"/>
        </w:rPr>
        <w:t>affidabile</w:t>
      </w:r>
      <w:r w:rsidR="001E6171">
        <w:rPr>
          <w:rFonts w:eastAsia="DejaVu Sans"/>
          <w:bCs/>
          <w:lang w:eastAsia="en-US"/>
        </w:rPr>
        <w:t xml:space="preserve"> e veloce</w:t>
      </w:r>
      <w:r w:rsidR="00DF6C3D">
        <w:rPr>
          <w:rFonts w:eastAsia="DejaVu Sans"/>
          <w:bCs/>
          <w:lang w:eastAsia="en-US"/>
        </w:rPr>
        <w:t>,</w:t>
      </w:r>
      <w:r w:rsidR="004B46A8" w:rsidRPr="00983E3E">
        <w:rPr>
          <w:rFonts w:eastAsia="DejaVu Sans"/>
          <w:bCs/>
          <w:lang w:eastAsia="en-US"/>
        </w:rPr>
        <w:t xml:space="preserve"> che andrà ad integrare i consolidati esami di laboratorio per la dia</w:t>
      </w:r>
      <w:r w:rsidR="004B46A8">
        <w:rPr>
          <w:rFonts w:eastAsia="DejaVu Sans"/>
          <w:bCs/>
          <w:lang w:eastAsia="en-US"/>
        </w:rPr>
        <w:t xml:space="preserve">gnosi delle anemie. </w:t>
      </w:r>
      <w:r w:rsidR="004B46A8" w:rsidRPr="00983E3E">
        <w:rPr>
          <w:rFonts w:eastAsia="DejaVu Sans"/>
          <w:bCs/>
          <w:lang w:eastAsia="en-US"/>
        </w:rPr>
        <w:t>Grazie alla natura interdisci</w:t>
      </w:r>
      <w:r w:rsidR="00085873">
        <w:rPr>
          <w:rFonts w:eastAsia="DejaVu Sans"/>
          <w:bCs/>
          <w:lang w:eastAsia="en-US"/>
        </w:rPr>
        <w:t xml:space="preserve">plinare del team di ricercatori, </w:t>
      </w:r>
      <w:r w:rsidR="004B46A8" w:rsidRPr="00983E3E">
        <w:rPr>
          <w:rFonts w:eastAsia="DejaVu Sans"/>
          <w:bCs/>
          <w:lang w:eastAsia="en-US"/>
        </w:rPr>
        <w:t>costituito da biotecnologi, fisici, ingegneri e medici</w:t>
      </w:r>
      <w:r w:rsidR="00085873">
        <w:rPr>
          <w:rFonts w:eastAsia="DejaVu Sans"/>
          <w:bCs/>
          <w:lang w:eastAsia="en-US"/>
        </w:rPr>
        <w:t>,</w:t>
      </w:r>
      <w:r w:rsidR="004B46A8" w:rsidRPr="00983E3E">
        <w:rPr>
          <w:rFonts w:eastAsia="DejaVu Sans"/>
          <w:bCs/>
          <w:lang w:eastAsia="en-US"/>
        </w:rPr>
        <w:t xml:space="preserve"> è stato possibile raggiungere questo traguardo che avrà un forte impatto sulla diagnostica in ambito ematologico</w:t>
      </w:r>
      <w:r w:rsidR="004B46A8">
        <w:rPr>
          <w:rFonts w:eastAsia="DejaVu Sans"/>
          <w:bCs/>
          <w:lang w:eastAsia="en-US"/>
        </w:rPr>
        <w:t xml:space="preserve">”, afferma </w:t>
      </w:r>
      <w:r w:rsidR="004B46A8" w:rsidRPr="00983E3E">
        <w:rPr>
          <w:rFonts w:eastAsia="DejaVu Sans"/>
          <w:bCs/>
          <w:lang w:eastAsia="en-US"/>
        </w:rPr>
        <w:t xml:space="preserve">Achille </w:t>
      </w:r>
      <w:proofErr w:type="spellStart"/>
      <w:r w:rsidR="004B46A8" w:rsidRPr="00983E3E">
        <w:rPr>
          <w:rFonts w:eastAsia="DejaVu Sans"/>
          <w:bCs/>
          <w:lang w:eastAsia="en-US"/>
        </w:rPr>
        <w:t>Iolascon</w:t>
      </w:r>
      <w:proofErr w:type="spellEnd"/>
      <w:r w:rsidR="004B46A8" w:rsidRPr="00983E3E">
        <w:rPr>
          <w:rFonts w:eastAsia="DejaVu Sans"/>
          <w:bCs/>
          <w:lang w:eastAsia="en-US"/>
        </w:rPr>
        <w:t>, ordinario di Genetica Medica dell’Unive</w:t>
      </w:r>
      <w:r w:rsidR="001E6171">
        <w:rPr>
          <w:rFonts w:eastAsia="DejaVu Sans"/>
          <w:bCs/>
          <w:lang w:eastAsia="en-US"/>
        </w:rPr>
        <w:t xml:space="preserve">rsità Federico II di Napoli e </w:t>
      </w:r>
      <w:proofErr w:type="spellStart"/>
      <w:r w:rsidR="001E6171">
        <w:rPr>
          <w:rFonts w:eastAsia="DejaVu Sans"/>
          <w:bCs/>
          <w:lang w:eastAsia="en-US"/>
        </w:rPr>
        <w:t>Principal</w:t>
      </w:r>
      <w:proofErr w:type="spellEnd"/>
      <w:r w:rsidR="001E6171">
        <w:rPr>
          <w:rFonts w:eastAsia="DejaVu Sans"/>
          <w:bCs/>
          <w:lang w:eastAsia="en-US"/>
        </w:rPr>
        <w:t xml:space="preserve"> </w:t>
      </w:r>
      <w:r w:rsidR="004B46A8" w:rsidRPr="00983E3E">
        <w:rPr>
          <w:rFonts w:eastAsia="DejaVu Sans"/>
          <w:bCs/>
          <w:lang w:eastAsia="en-US"/>
        </w:rPr>
        <w:t>I</w:t>
      </w:r>
      <w:r w:rsidR="001E6171">
        <w:rPr>
          <w:rFonts w:eastAsia="DejaVu Sans"/>
          <w:bCs/>
          <w:lang w:eastAsia="en-US"/>
        </w:rPr>
        <w:t xml:space="preserve">nvestigator </w:t>
      </w:r>
      <w:r w:rsidR="004B46A8" w:rsidRPr="00983E3E">
        <w:rPr>
          <w:rFonts w:eastAsia="DejaVu Sans"/>
          <w:bCs/>
          <w:lang w:eastAsia="en-US"/>
        </w:rPr>
        <w:t xml:space="preserve">del </w:t>
      </w:r>
      <w:proofErr w:type="spellStart"/>
      <w:r w:rsidR="004B46A8" w:rsidRPr="00983E3E">
        <w:rPr>
          <w:rFonts w:eastAsia="DejaVu Sans"/>
          <w:bCs/>
          <w:lang w:eastAsia="en-US"/>
        </w:rPr>
        <w:t>C</w:t>
      </w:r>
      <w:r w:rsidR="004B46A8">
        <w:rPr>
          <w:rFonts w:eastAsia="DejaVu Sans"/>
          <w:bCs/>
          <w:lang w:eastAsia="en-US"/>
        </w:rPr>
        <w:t>einge</w:t>
      </w:r>
      <w:proofErr w:type="spellEnd"/>
      <w:r w:rsidR="004B46A8">
        <w:rPr>
          <w:rFonts w:eastAsia="DejaVu Sans"/>
          <w:bCs/>
          <w:lang w:eastAsia="en-US"/>
        </w:rPr>
        <w:t>.</w:t>
      </w:r>
      <w:r w:rsidR="002828E3">
        <w:rPr>
          <w:rFonts w:eastAsia="DejaVu Sans"/>
          <w:bCs/>
          <w:lang w:eastAsia="en-US"/>
        </w:rPr>
        <w:t xml:space="preserve"> </w:t>
      </w:r>
      <w:r w:rsidR="00085873">
        <w:rPr>
          <w:rFonts w:eastAsia="DejaVu Sans"/>
          <w:bCs/>
          <w:lang w:eastAsia="en-US"/>
        </w:rPr>
        <w:t xml:space="preserve">Il gruppo di ricerca è composto da </w:t>
      </w:r>
      <w:r w:rsidR="00085873" w:rsidRPr="00085873">
        <w:rPr>
          <w:rFonts w:eastAsia="DejaVu Sans"/>
          <w:bCs/>
          <w:lang w:eastAsia="en-US"/>
        </w:rPr>
        <w:t>Antonella Gambale, Rob</w:t>
      </w:r>
      <w:r w:rsidR="00A674F0">
        <w:rPr>
          <w:rFonts w:eastAsia="DejaVu Sans"/>
          <w:bCs/>
          <w:lang w:eastAsia="en-US"/>
        </w:rPr>
        <w:t xml:space="preserve">erta Russo e Immacolata </w:t>
      </w:r>
      <w:proofErr w:type="spellStart"/>
      <w:r w:rsidR="00A674F0">
        <w:rPr>
          <w:rFonts w:eastAsia="DejaVu Sans"/>
          <w:bCs/>
          <w:lang w:eastAsia="en-US"/>
        </w:rPr>
        <w:t>Andolfo</w:t>
      </w:r>
      <w:proofErr w:type="spellEnd"/>
      <w:r w:rsidR="00A674F0">
        <w:rPr>
          <w:rFonts w:eastAsia="DejaVu Sans"/>
          <w:bCs/>
          <w:lang w:eastAsia="en-US"/>
        </w:rPr>
        <w:t xml:space="preserve">, </w:t>
      </w:r>
      <w:r w:rsidR="00085873" w:rsidRPr="00085873">
        <w:rPr>
          <w:rFonts w:eastAsia="DejaVu Sans"/>
          <w:bCs/>
          <w:lang w:eastAsia="en-US"/>
        </w:rPr>
        <w:t xml:space="preserve">del </w:t>
      </w:r>
      <w:proofErr w:type="spellStart"/>
      <w:r w:rsidR="00085873" w:rsidRPr="00085873">
        <w:rPr>
          <w:rFonts w:eastAsia="DejaVu Sans"/>
          <w:bCs/>
          <w:lang w:eastAsia="en-US"/>
        </w:rPr>
        <w:t>Ceinge</w:t>
      </w:r>
      <w:proofErr w:type="spellEnd"/>
      <w:r w:rsidR="00085873" w:rsidRPr="00085873">
        <w:rPr>
          <w:rFonts w:eastAsia="DejaVu Sans"/>
          <w:bCs/>
          <w:lang w:eastAsia="en-US"/>
        </w:rPr>
        <w:t xml:space="preserve"> e del Dipartimento di Medicina Molecolare e Biotecnologie Mediche</w:t>
      </w:r>
      <w:r w:rsidR="00A674F0">
        <w:rPr>
          <w:rFonts w:eastAsia="DejaVu Sans"/>
          <w:bCs/>
          <w:lang w:eastAsia="en-US"/>
        </w:rPr>
        <w:t xml:space="preserve"> della Federico II</w:t>
      </w:r>
      <w:r w:rsidR="007114B4">
        <w:rPr>
          <w:rFonts w:eastAsia="DejaVu Sans"/>
          <w:bCs/>
          <w:lang w:eastAsia="en-US"/>
        </w:rPr>
        <w:t xml:space="preserve"> e da </w:t>
      </w:r>
      <w:r w:rsidR="009970A6">
        <w:rPr>
          <w:rFonts w:eastAsia="DejaVu Sans"/>
          <w:bCs/>
          <w:lang w:eastAsia="en-US"/>
        </w:rPr>
        <w:t xml:space="preserve">Martina Mugnano, </w:t>
      </w:r>
      <w:r w:rsidR="007114B4">
        <w:rPr>
          <w:rFonts w:eastAsia="DejaVu Sans"/>
          <w:bCs/>
          <w:lang w:eastAsia="en-US"/>
        </w:rPr>
        <w:t xml:space="preserve">Pasquale </w:t>
      </w:r>
      <w:proofErr w:type="spellStart"/>
      <w:r w:rsidR="007114B4">
        <w:rPr>
          <w:rFonts w:eastAsia="DejaVu Sans"/>
          <w:bCs/>
          <w:lang w:eastAsia="en-US"/>
        </w:rPr>
        <w:t>Memmolo</w:t>
      </w:r>
      <w:proofErr w:type="spellEnd"/>
      <w:r w:rsidR="007114B4">
        <w:rPr>
          <w:rFonts w:eastAsia="DejaVu Sans"/>
          <w:bCs/>
          <w:lang w:eastAsia="en-US"/>
        </w:rPr>
        <w:t xml:space="preserve">, Lisa Miccio, Francesco Merola e Vittorio Bianco dell’Istituto di </w:t>
      </w:r>
      <w:r w:rsidR="00AB1A29">
        <w:rPr>
          <w:rFonts w:eastAsia="DejaVu Sans"/>
          <w:bCs/>
          <w:lang w:eastAsia="en-US"/>
        </w:rPr>
        <w:t xml:space="preserve">scienze applicate e sistemi intelligenti </w:t>
      </w:r>
      <w:r w:rsidR="007114B4">
        <w:rPr>
          <w:rFonts w:eastAsia="DejaVu Sans"/>
          <w:bCs/>
          <w:lang w:eastAsia="en-US"/>
        </w:rPr>
        <w:t xml:space="preserve">“E. Caianiello”. </w:t>
      </w:r>
    </w:p>
    <w:p w14:paraId="3FE3B662" w14:textId="77777777" w:rsidR="005F57FC" w:rsidRDefault="005F57FC" w:rsidP="00C209F2">
      <w:pPr>
        <w:jc w:val="both"/>
      </w:pPr>
    </w:p>
    <w:p w14:paraId="786F40B2" w14:textId="168D3229" w:rsidR="00523941" w:rsidRPr="002828E3" w:rsidRDefault="004D1C18" w:rsidP="00C209F2">
      <w:pPr>
        <w:jc w:val="both"/>
      </w:pPr>
      <w:r w:rsidRPr="0077205F">
        <w:t>Roma,</w:t>
      </w:r>
      <w:r w:rsidR="002469E1">
        <w:t xml:space="preserve"> </w:t>
      </w:r>
      <w:r w:rsidR="002828E3">
        <w:t>3</w:t>
      </w:r>
      <w:r w:rsidR="00584202">
        <w:t xml:space="preserve"> </w:t>
      </w:r>
      <w:r w:rsidR="002828E3">
        <w:t>luglio</w:t>
      </w:r>
      <w:r w:rsidR="00584202">
        <w:t xml:space="preserve"> 2018</w:t>
      </w:r>
    </w:p>
    <w:p w14:paraId="20E3A6D4" w14:textId="77777777" w:rsidR="002828E3" w:rsidRDefault="002828E3" w:rsidP="002828E3">
      <w:pPr>
        <w:jc w:val="both"/>
        <w:rPr>
          <w:b/>
        </w:rPr>
      </w:pPr>
    </w:p>
    <w:p w14:paraId="37144D3B" w14:textId="5B34AD97" w:rsidR="002828E3" w:rsidRDefault="002828E3" w:rsidP="002828E3">
      <w:pPr>
        <w:jc w:val="both"/>
        <w:rPr>
          <w:b/>
        </w:rPr>
      </w:pPr>
      <w:r>
        <w:rPr>
          <w:b/>
        </w:rPr>
        <w:t>Scaricabili al link</w:t>
      </w:r>
      <w:r w:rsidR="00D01AC4">
        <w:rPr>
          <w:b/>
        </w:rPr>
        <w:t xml:space="preserve"> </w:t>
      </w:r>
      <w:r w:rsidR="00D01AC4">
        <w:t xml:space="preserve">(attivo fino al </w:t>
      </w:r>
      <w:r w:rsidR="00D01AC4" w:rsidRPr="00D01AC4">
        <w:t>16-07-2018</w:t>
      </w:r>
      <w:r w:rsidR="00D01AC4">
        <w:t>)</w:t>
      </w:r>
      <w:r>
        <w:rPr>
          <w:b/>
        </w:rPr>
        <w:t xml:space="preserve"> </w:t>
      </w:r>
      <w:hyperlink r:id="rId8" w:history="1">
        <w:r>
          <w:rPr>
            <w:rStyle w:val="Collegamentoipertestuale"/>
          </w:rPr>
          <w:t>https://filesender.garr.it/filesender/?vid=1b992493-be52-8ce9-9b75-0000066db82f</w:t>
        </w:r>
      </w:hyperlink>
      <w:r>
        <w:t>:</w:t>
      </w:r>
      <w:r w:rsidR="00D01AC4">
        <w:t xml:space="preserve"> </w:t>
      </w:r>
    </w:p>
    <w:p w14:paraId="3FF50D84" w14:textId="77777777" w:rsidR="002828E3" w:rsidRDefault="002828E3" w:rsidP="00C209F2">
      <w:pPr>
        <w:jc w:val="both"/>
        <w:rPr>
          <w:b/>
        </w:rPr>
      </w:pPr>
    </w:p>
    <w:p w14:paraId="5F11D231" w14:textId="77777777" w:rsidR="00523941" w:rsidRPr="00523941" w:rsidRDefault="00523941" w:rsidP="00C209F2">
      <w:pPr>
        <w:jc w:val="both"/>
      </w:pPr>
      <w:r w:rsidRPr="00523941">
        <w:rPr>
          <w:b/>
        </w:rPr>
        <w:t>Immagine 1</w:t>
      </w:r>
      <w:r>
        <w:t>: l</w:t>
      </w:r>
      <w:r w:rsidRPr="00523941">
        <w:t>’effetto lente dei globuli rossi consente di individuare dei marcatori ottici per discriminare i globuli rossi sani da quelli anemici.</w:t>
      </w:r>
    </w:p>
    <w:p w14:paraId="7B470FE5" w14:textId="2DBD6BDF" w:rsidR="00F613C0" w:rsidRDefault="00523941" w:rsidP="002828E3">
      <w:pPr>
        <w:tabs>
          <w:tab w:val="left" w:pos="1113"/>
        </w:tabs>
      </w:pPr>
      <w:r w:rsidRPr="00523941">
        <w:rPr>
          <w:b/>
        </w:rPr>
        <w:t>Immagine 2</w:t>
      </w:r>
      <w:r>
        <w:t xml:space="preserve">: </w:t>
      </w:r>
      <w:r w:rsidR="0028320D">
        <w:t>l</w:t>
      </w:r>
      <w:r>
        <w:t xml:space="preserve">a morfologia dei globuli rossi alterata, individuata mediante segnatura olografica, è una caratteristica di molte anemie. </w:t>
      </w:r>
    </w:p>
    <w:p w14:paraId="6951F7C9" w14:textId="77777777" w:rsidR="00F613C0" w:rsidRPr="00474668" w:rsidRDefault="00F613C0" w:rsidP="00C209F2">
      <w:pPr>
        <w:jc w:val="both"/>
        <w:rPr>
          <w:b/>
        </w:rPr>
      </w:pPr>
      <w:r w:rsidRPr="00474668">
        <w:rPr>
          <w:b/>
        </w:rPr>
        <w:t>Video Interviste a:</w:t>
      </w:r>
    </w:p>
    <w:p w14:paraId="6C810BF9" w14:textId="089BC432" w:rsidR="00523941" w:rsidRDefault="00F613C0" w:rsidP="00F613C0">
      <w:pPr>
        <w:pStyle w:val="Paragrafoelenco"/>
        <w:numPr>
          <w:ilvl w:val="0"/>
          <w:numId w:val="4"/>
        </w:numPr>
        <w:jc w:val="both"/>
      </w:pPr>
      <w:r>
        <w:t xml:space="preserve">Pietro Ferraro, Direttore </w:t>
      </w:r>
      <w:proofErr w:type="spellStart"/>
      <w:r>
        <w:t>Cnr-Isasi</w:t>
      </w:r>
      <w:proofErr w:type="spellEnd"/>
      <w:r>
        <w:t xml:space="preserve"> </w:t>
      </w:r>
    </w:p>
    <w:p w14:paraId="7039C106" w14:textId="3A9E0C57" w:rsidR="00F613C0" w:rsidRDefault="00F613C0" w:rsidP="00F613C0">
      <w:pPr>
        <w:pStyle w:val="Paragrafoelenco"/>
        <w:numPr>
          <w:ilvl w:val="0"/>
          <w:numId w:val="4"/>
        </w:numPr>
        <w:jc w:val="both"/>
      </w:pPr>
      <w:r>
        <w:lastRenderedPageBreak/>
        <w:t xml:space="preserve">Martina Mugnano, Assegnista di ricerca </w:t>
      </w:r>
      <w:proofErr w:type="spellStart"/>
      <w:r>
        <w:t>Cnr-Isasi</w:t>
      </w:r>
      <w:proofErr w:type="spellEnd"/>
    </w:p>
    <w:p w14:paraId="72AEE542" w14:textId="0AA4CB37" w:rsidR="00F613C0" w:rsidRDefault="00F613C0" w:rsidP="00F613C0">
      <w:pPr>
        <w:pStyle w:val="Paragrafoelenco"/>
        <w:numPr>
          <w:ilvl w:val="0"/>
          <w:numId w:val="4"/>
        </w:numPr>
        <w:jc w:val="both"/>
      </w:pPr>
      <w:r w:rsidRPr="00AB1A29">
        <w:t xml:space="preserve">Achille </w:t>
      </w:r>
      <w:proofErr w:type="spellStart"/>
      <w:r w:rsidRPr="00AB1A29">
        <w:t>Iolascon</w:t>
      </w:r>
      <w:proofErr w:type="spellEnd"/>
      <w:r w:rsidRPr="00AB1A29">
        <w:t xml:space="preserve">, ordinario di Genetica Medica dell’Università Federico II di Napoli e P.I. del </w:t>
      </w:r>
      <w:proofErr w:type="spellStart"/>
      <w:r>
        <w:t>Ceinge</w:t>
      </w:r>
      <w:proofErr w:type="spellEnd"/>
    </w:p>
    <w:p w14:paraId="5AC27466" w14:textId="77777777" w:rsidR="00F613C0" w:rsidRPr="00523941" w:rsidRDefault="00F613C0" w:rsidP="00C209F2">
      <w:pPr>
        <w:jc w:val="both"/>
      </w:pPr>
    </w:p>
    <w:p w14:paraId="2DB52DA5" w14:textId="77777777" w:rsidR="00523941" w:rsidRDefault="00523941" w:rsidP="00C209F2">
      <w:pPr>
        <w:jc w:val="both"/>
        <w:rPr>
          <w:b/>
        </w:rPr>
      </w:pPr>
    </w:p>
    <w:p w14:paraId="1AA4D2DC" w14:textId="77777777" w:rsidR="005F57FC" w:rsidRDefault="00C22AD6" w:rsidP="00C209F2">
      <w:pPr>
        <w:jc w:val="both"/>
        <w:rPr>
          <w:b/>
        </w:rPr>
      </w:pPr>
      <w:r w:rsidRPr="008047EC">
        <w:rPr>
          <w:b/>
        </w:rPr>
        <w:t>La s</w:t>
      </w:r>
      <w:r w:rsidR="004D1C18" w:rsidRPr="008047EC">
        <w:rPr>
          <w:b/>
        </w:rPr>
        <w:t>cheda</w:t>
      </w:r>
    </w:p>
    <w:p w14:paraId="4039F313" w14:textId="77777777" w:rsidR="00983E3E" w:rsidRDefault="00983E3E" w:rsidP="00C209F2">
      <w:pPr>
        <w:jc w:val="both"/>
        <w:rPr>
          <w:b/>
        </w:rPr>
      </w:pPr>
    </w:p>
    <w:p w14:paraId="0A2EFFBD" w14:textId="77777777" w:rsidR="00983E3E" w:rsidRPr="00983E3E" w:rsidRDefault="00983E3E" w:rsidP="00983E3E">
      <w:pPr>
        <w:spacing w:line="276" w:lineRule="auto"/>
        <w:jc w:val="both"/>
        <w:rPr>
          <w:color w:val="3B3838" w:themeColor="background2" w:themeShade="40"/>
        </w:rPr>
      </w:pPr>
      <w:r w:rsidRPr="00983E3E">
        <w:rPr>
          <w:b/>
        </w:rPr>
        <w:t>Chi</w:t>
      </w:r>
      <w:r w:rsidRPr="00983E3E">
        <w:t xml:space="preserve">: Istituto di Scienze Applicate e Sistemi Intelligenti “E. Caianiello” (ISASI) e </w:t>
      </w:r>
      <w:proofErr w:type="spellStart"/>
      <w:r w:rsidRPr="00983E3E">
        <w:t>Ceinge</w:t>
      </w:r>
      <w:proofErr w:type="spellEnd"/>
      <w:r w:rsidRPr="00983E3E">
        <w:rPr>
          <w:color w:val="3B3838" w:themeColor="background2" w:themeShade="40"/>
          <w:sz w:val="18"/>
          <w:szCs w:val="18"/>
        </w:rPr>
        <w:t xml:space="preserve"> </w:t>
      </w:r>
      <w:r w:rsidRPr="00983E3E">
        <w:rPr>
          <w:color w:val="3B3838" w:themeColor="background2" w:themeShade="40"/>
        </w:rPr>
        <w:t>Biotecnologie Avanzate</w:t>
      </w:r>
    </w:p>
    <w:p w14:paraId="4815B559" w14:textId="77777777" w:rsidR="00983E3E" w:rsidRPr="00983E3E" w:rsidRDefault="00983E3E" w:rsidP="00983E3E">
      <w:pPr>
        <w:spacing w:line="276" w:lineRule="auto"/>
        <w:jc w:val="both"/>
      </w:pPr>
      <w:r w:rsidRPr="00983E3E">
        <w:rPr>
          <w:b/>
        </w:rPr>
        <w:t>Che cosa</w:t>
      </w:r>
      <w:r w:rsidRPr="00983E3E">
        <w:t xml:space="preserve">: Ricerca pubblicata su </w:t>
      </w:r>
      <w:r w:rsidRPr="00ED03E0">
        <w:rPr>
          <w:i/>
        </w:rPr>
        <w:t xml:space="preserve">ACS </w:t>
      </w:r>
      <w:proofErr w:type="spellStart"/>
      <w:r w:rsidRPr="00ED03E0">
        <w:rPr>
          <w:i/>
        </w:rPr>
        <w:t>Analytical</w:t>
      </w:r>
      <w:proofErr w:type="spellEnd"/>
      <w:r w:rsidRPr="00ED03E0">
        <w:rPr>
          <w:i/>
        </w:rPr>
        <w:t xml:space="preserve"> </w:t>
      </w:r>
      <w:proofErr w:type="spellStart"/>
      <w:r w:rsidRPr="00ED03E0">
        <w:rPr>
          <w:i/>
        </w:rPr>
        <w:t>Chemistry</w:t>
      </w:r>
      <w:proofErr w:type="spellEnd"/>
      <w:r w:rsidRPr="00983E3E">
        <w:t xml:space="preserve"> dimostra come le proprietà ottiche dei globuli rossi possono essere considerate un elemento diagnostico nel caso delle malattie del sangue come le anemie; “Label-Free Optical Marker for </w:t>
      </w:r>
      <w:proofErr w:type="spellStart"/>
      <w:r w:rsidRPr="00983E3E">
        <w:t>Red</w:t>
      </w:r>
      <w:proofErr w:type="spellEnd"/>
      <w:r w:rsidRPr="00983E3E">
        <w:t xml:space="preserve">-Blood-Cell </w:t>
      </w:r>
      <w:proofErr w:type="spellStart"/>
      <w:r w:rsidRPr="00983E3E">
        <w:t>Phenotyping</w:t>
      </w:r>
      <w:proofErr w:type="spellEnd"/>
      <w:r w:rsidRPr="00983E3E">
        <w:t xml:space="preserve"> of </w:t>
      </w:r>
      <w:proofErr w:type="spellStart"/>
      <w:r w:rsidRPr="00983E3E">
        <w:t>Inherited</w:t>
      </w:r>
      <w:proofErr w:type="spellEnd"/>
      <w:r w:rsidRPr="00983E3E">
        <w:t xml:space="preserve"> </w:t>
      </w:r>
      <w:proofErr w:type="spellStart"/>
      <w:r w:rsidRPr="00983E3E">
        <w:t>Anemias</w:t>
      </w:r>
      <w:proofErr w:type="spellEnd"/>
      <w:r w:rsidRPr="00983E3E">
        <w:t xml:space="preserve">” by M. Mugnano, P. </w:t>
      </w:r>
      <w:proofErr w:type="spellStart"/>
      <w:r w:rsidRPr="00983E3E">
        <w:t>Memmolo</w:t>
      </w:r>
      <w:proofErr w:type="spellEnd"/>
      <w:r w:rsidRPr="00983E3E">
        <w:t xml:space="preserve">, L. Miccio, F. Merola, V. Bianco, A. Bramanti, A. Gambale, R. Russo, I. </w:t>
      </w:r>
      <w:proofErr w:type="spellStart"/>
      <w:r w:rsidRPr="00983E3E">
        <w:t>Andolfo</w:t>
      </w:r>
      <w:proofErr w:type="spellEnd"/>
      <w:r w:rsidRPr="00983E3E">
        <w:t xml:space="preserve">, A. </w:t>
      </w:r>
      <w:proofErr w:type="spellStart"/>
      <w:r w:rsidRPr="00983E3E">
        <w:t>Iolascon</w:t>
      </w:r>
      <w:proofErr w:type="spellEnd"/>
      <w:r w:rsidRPr="00983E3E">
        <w:t xml:space="preserve">, and P. Ferraro - ACS </w:t>
      </w:r>
      <w:proofErr w:type="spellStart"/>
      <w:r w:rsidRPr="00983E3E">
        <w:t>Anal</w:t>
      </w:r>
      <w:proofErr w:type="spellEnd"/>
      <w:r w:rsidRPr="00983E3E">
        <w:t xml:space="preserve">. </w:t>
      </w:r>
      <w:proofErr w:type="spellStart"/>
      <w:r w:rsidRPr="00983E3E">
        <w:t>Chem</w:t>
      </w:r>
      <w:proofErr w:type="spellEnd"/>
      <w:r w:rsidRPr="00983E3E">
        <w:t>. DOI: 10.1021/acs.analchem.8b01076</w:t>
      </w:r>
    </w:p>
    <w:p w14:paraId="03DB0050" w14:textId="1A7CA154" w:rsidR="00372220" w:rsidRPr="00DC3AB0" w:rsidRDefault="00983E3E" w:rsidP="009720D1">
      <w:pPr>
        <w:spacing w:line="276" w:lineRule="auto"/>
        <w:jc w:val="both"/>
        <w:rPr>
          <w:b/>
          <w:sz w:val="18"/>
          <w:szCs w:val="18"/>
        </w:rPr>
      </w:pPr>
      <w:r w:rsidRPr="00983E3E">
        <w:rPr>
          <w:b/>
        </w:rPr>
        <w:t>Per informazioni</w:t>
      </w:r>
      <w:r>
        <w:t>:</w:t>
      </w:r>
      <w:r w:rsidRPr="00983E3E">
        <w:t xml:space="preserve"> </w:t>
      </w:r>
      <w:r w:rsidRPr="00AB1A29">
        <w:t>Pietro Ferraro</w:t>
      </w:r>
      <w:r w:rsidR="009F3A54" w:rsidRPr="00AB1A29">
        <w:t>,</w:t>
      </w:r>
      <w:r w:rsidRPr="00AB1A29">
        <w:t xml:space="preserve"> Direttore </w:t>
      </w:r>
      <w:proofErr w:type="spellStart"/>
      <w:r w:rsidR="009F3A54" w:rsidRPr="00AB1A29">
        <w:t>Cnr-Isasi</w:t>
      </w:r>
      <w:proofErr w:type="spellEnd"/>
      <w:r w:rsidRPr="00AB1A29">
        <w:t>,</w:t>
      </w:r>
      <w:r w:rsidR="009F3A54" w:rsidRPr="00AB1A29">
        <w:t xml:space="preserve"> email </w:t>
      </w:r>
      <w:r w:rsidR="00AB1A29" w:rsidRPr="00AB1A29">
        <w:t>p.ferraro@isasi.cnr.it</w:t>
      </w:r>
      <w:r w:rsidR="009F3A54" w:rsidRPr="00AB1A29">
        <w:t xml:space="preserve">, </w:t>
      </w:r>
      <w:proofErr w:type="spellStart"/>
      <w:r w:rsidR="009F3A54" w:rsidRPr="00AB1A29">
        <w:t>cell</w:t>
      </w:r>
      <w:proofErr w:type="spellEnd"/>
      <w:r w:rsidR="009F3A54" w:rsidRPr="00AB1A29">
        <w:t xml:space="preserve">. </w:t>
      </w:r>
      <w:r w:rsidR="00AB1A29" w:rsidRPr="00AB1A29">
        <w:t>3346147774</w:t>
      </w:r>
      <w:r w:rsidR="009F3A54" w:rsidRPr="00AB1A29">
        <w:t xml:space="preserve">, </w:t>
      </w:r>
      <w:r w:rsidRPr="00AB1A29">
        <w:t xml:space="preserve">Achille </w:t>
      </w:r>
      <w:proofErr w:type="spellStart"/>
      <w:r w:rsidRPr="00AB1A29">
        <w:t>Iolascon</w:t>
      </w:r>
      <w:proofErr w:type="spellEnd"/>
      <w:r w:rsidR="009F3A54" w:rsidRPr="00AB1A29">
        <w:t>,</w:t>
      </w:r>
      <w:r w:rsidRPr="00AB1A29">
        <w:t xml:space="preserve"> ordinario di Genetica Medica dell’Università Federico II di Napoli e P.I. del </w:t>
      </w:r>
      <w:proofErr w:type="spellStart"/>
      <w:r w:rsidR="00F613C0">
        <w:t>Ceinge</w:t>
      </w:r>
      <w:proofErr w:type="spellEnd"/>
      <w:r w:rsidR="009F3A54" w:rsidRPr="00AB1A29">
        <w:t xml:space="preserve">, email </w:t>
      </w:r>
      <w:r w:rsidR="0014710B" w:rsidRPr="00AB1A29">
        <w:t>achille.iolascon@unina.it</w:t>
      </w:r>
      <w:r w:rsidR="009F3A54" w:rsidRPr="00AB1A29">
        <w:t>,</w:t>
      </w:r>
      <w:r w:rsidRPr="00AB1A29">
        <w:t xml:space="preserve"> Martina Mugnano</w:t>
      </w:r>
      <w:r w:rsidR="009F3A54" w:rsidRPr="00AB1A29">
        <w:t xml:space="preserve">, Assegnista di ricerca </w:t>
      </w:r>
      <w:proofErr w:type="spellStart"/>
      <w:r w:rsidR="009F3A54" w:rsidRPr="00AB1A29">
        <w:t>Cnr-Isasi</w:t>
      </w:r>
      <w:proofErr w:type="spellEnd"/>
      <w:r w:rsidR="009F3A54" w:rsidRPr="00AB1A29">
        <w:t xml:space="preserve">, email </w:t>
      </w:r>
      <w:hyperlink r:id="rId9" w:history="1">
        <w:r w:rsidR="00FF0EE3" w:rsidRPr="00AB1A29">
          <w:rPr>
            <w:rStyle w:val="Collegamentoipertestuale"/>
          </w:rPr>
          <w:t>m.mugnano@isasi.cnr.it</w:t>
        </w:r>
      </w:hyperlink>
      <w:r w:rsidR="009F3A54" w:rsidRPr="00AB1A29">
        <w:t xml:space="preserve">, </w:t>
      </w:r>
      <w:proofErr w:type="spellStart"/>
      <w:r w:rsidR="009F3A54" w:rsidRPr="00AB1A29">
        <w:t>cell</w:t>
      </w:r>
      <w:proofErr w:type="spellEnd"/>
      <w:r w:rsidR="009F3A54" w:rsidRPr="00AB1A29">
        <w:t xml:space="preserve">. </w:t>
      </w:r>
      <w:r w:rsidR="00AB1A29" w:rsidRPr="00AB1A29">
        <w:t>3337174977</w:t>
      </w:r>
      <w:r w:rsidR="009F3A54" w:rsidRPr="00AB1A29">
        <w:t xml:space="preserve">, </w:t>
      </w:r>
      <w:r w:rsidR="000A630B" w:rsidRPr="00DC3AB0">
        <w:rPr>
          <w:b/>
          <w:i/>
        </w:rPr>
        <w:t>(recapiti per uso professionale da non pubblicare)</w:t>
      </w:r>
    </w:p>
    <w:sectPr w:rsidR="00372220" w:rsidRPr="00DC3AB0" w:rsidSect="005F5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323" w:left="1134" w:header="284" w:footer="8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8904" w14:textId="77777777" w:rsidR="009743DD" w:rsidRDefault="009743DD">
      <w:r>
        <w:separator/>
      </w:r>
    </w:p>
  </w:endnote>
  <w:endnote w:type="continuationSeparator" w:id="0">
    <w:p w14:paraId="04FCC31D" w14:textId="77777777" w:rsidR="009743DD" w:rsidRDefault="009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E7C7" w14:textId="77777777" w:rsidR="00D50A73" w:rsidRDefault="00D50A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05F59" w14:textId="77777777" w:rsidR="00562D46" w:rsidRDefault="00562D46">
    <w:pPr>
      <w:pStyle w:val="Intestazione"/>
      <w:tabs>
        <w:tab w:val="clear" w:pos="4819"/>
        <w:tab w:val="clear" w:pos="9638"/>
      </w:tabs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22"/>
      <w:gridCol w:w="4715"/>
    </w:tblGrid>
    <w:tr w:rsidR="00562D46" w14:paraId="62BAF648" w14:textId="77777777" w:rsidTr="00297433">
      <w:trPr>
        <w:trHeight w:val="1184"/>
        <w:jc w:val="center"/>
      </w:trPr>
      <w:tc>
        <w:tcPr>
          <w:tcW w:w="4722" w:type="dxa"/>
          <w:tcBorders>
            <w:top w:val="nil"/>
            <w:left w:val="nil"/>
            <w:bottom w:val="nil"/>
            <w:right w:val="nil"/>
          </w:tcBorders>
        </w:tcPr>
        <w:p w14:paraId="46F6D257" w14:textId="77777777" w:rsidR="00562D46" w:rsidRPr="0010758D" w:rsidRDefault="00562D46" w:rsidP="00DE429E">
          <w:pPr>
            <w:pStyle w:val="Testodelblocco"/>
            <w:ind w:left="0" w:right="278"/>
            <w:jc w:val="left"/>
            <w:rPr>
              <w:sz w:val="22"/>
              <w:szCs w:val="22"/>
            </w:rPr>
          </w:pPr>
          <w:r w:rsidRPr="0010758D">
            <w:rPr>
              <w:rFonts w:ascii="Times New Roman" w:hAnsi="Times New Roman"/>
              <w:b/>
              <w:sz w:val="22"/>
              <w:szCs w:val="22"/>
            </w:rPr>
            <w:t>Capo ufficio stampa</w:t>
          </w:r>
          <w:r w:rsidR="008B46BC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  <w:proofErr w:type="spellStart"/>
          <w:r w:rsidR="008B46BC">
            <w:rPr>
              <w:rFonts w:ascii="Times New Roman" w:hAnsi="Times New Roman"/>
              <w:b/>
              <w:sz w:val="22"/>
              <w:szCs w:val="22"/>
            </w:rPr>
            <w:t>Cnr</w:t>
          </w:r>
          <w:proofErr w:type="spellEnd"/>
        </w:p>
        <w:p w14:paraId="05F03AEF" w14:textId="77777777" w:rsidR="00562D46" w:rsidRPr="0010758D" w:rsidRDefault="00562D46" w:rsidP="00DE429E">
          <w:pPr>
            <w:pStyle w:val="Testodelblocco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10758D">
            <w:rPr>
              <w:rFonts w:ascii="Times New Roman" w:hAnsi="Times New Roman"/>
              <w:b/>
              <w:sz w:val="22"/>
              <w:szCs w:val="22"/>
            </w:rPr>
            <w:t xml:space="preserve">Marco </w:t>
          </w:r>
          <w:proofErr w:type="spellStart"/>
          <w:r w:rsidRPr="0010758D">
            <w:rPr>
              <w:rFonts w:ascii="Times New Roman" w:hAnsi="Times New Roman"/>
              <w:b/>
              <w:sz w:val="22"/>
              <w:szCs w:val="22"/>
            </w:rPr>
            <w:t>Ferrazzoli</w:t>
          </w:r>
          <w:proofErr w:type="spellEnd"/>
        </w:p>
        <w:p w14:paraId="6C11A8CE" w14:textId="77777777" w:rsidR="00562D46" w:rsidRPr="00DC3AB0" w:rsidRDefault="00562D46" w:rsidP="00DE429E">
          <w:pPr>
            <w:pStyle w:val="Testodelblocco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  <w:lang w:val="en-US"/>
            </w:rPr>
          </w:pPr>
          <w:r w:rsidRPr="00DC3AB0">
            <w:rPr>
              <w:rFonts w:ascii="Times New Roman" w:hAnsi="Times New Roman"/>
              <w:b/>
              <w:sz w:val="22"/>
              <w:szCs w:val="22"/>
              <w:lang w:val="en-US"/>
            </w:rPr>
            <w:t>tel. 06/4993.3383, cell.333.2796719</w:t>
          </w:r>
        </w:p>
        <w:p w14:paraId="7C85D9B3" w14:textId="77777777" w:rsidR="00562D46" w:rsidRPr="0059628C" w:rsidRDefault="0059628C" w:rsidP="005F57FC">
          <w:pPr>
            <w:pStyle w:val="Testodelblocco"/>
            <w:tabs>
              <w:tab w:val="right" w:pos="4304"/>
            </w:tabs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  <w:lang w:val="en-US"/>
            </w:rPr>
          </w:pPr>
          <w:r>
            <w:fldChar w:fldCharType="begin"/>
          </w:r>
          <w:r w:rsidRPr="0059628C">
            <w:rPr>
              <w:lang w:val="en-US"/>
            </w:rPr>
            <w:instrText xml:space="preserve"> HYPERLINK "mailto:marco.ferrazzoli@cnr.it" </w:instrText>
          </w:r>
          <w:r>
            <w:fldChar w:fldCharType="separate"/>
          </w:r>
          <w:r w:rsidR="00562D46" w:rsidRPr="0059628C">
            <w:rPr>
              <w:rStyle w:val="Collegamentoipertestuale"/>
              <w:rFonts w:ascii="Times New Roman" w:hAnsi="Times New Roman"/>
              <w:b/>
              <w:sz w:val="22"/>
              <w:szCs w:val="22"/>
              <w:lang w:val="en-US"/>
            </w:rPr>
            <w:t>marco.ferrazzoli@cnr.it</w:t>
          </w:r>
          <w:r>
            <w:rPr>
              <w:rStyle w:val="Collegamentoipertestuale"/>
              <w:rFonts w:ascii="Times New Roman" w:hAnsi="Times New Roman"/>
              <w:b/>
              <w:sz w:val="22"/>
              <w:szCs w:val="22"/>
            </w:rPr>
            <w:fldChar w:fldCharType="end"/>
          </w:r>
          <w:r w:rsidR="005F57FC" w:rsidRPr="0059628C">
            <w:rPr>
              <w:rFonts w:ascii="Times New Roman" w:hAnsi="Times New Roman"/>
              <w:b/>
              <w:sz w:val="22"/>
              <w:szCs w:val="22"/>
              <w:lang w:val="en-US"/>
            </w:rPr>
            <w:tab/>
          </w:r>
        </w:p>
        <w:p w14:paraId="35FD9367" w14:textId="77777777" w:rsidR="00562D46" w:rsidRDefault="00562D46" w:rsidP="00DE429E">
          <w:pPr>
            <w:pStyle w:val="Testodelblocco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proofErr w:type="gramStart"/>
          <w:r w:rsidRPr="0010758D">
            <w:rPr>
              <w:rFonts w:ascii="Times New Roman" w:hAnsi="Times New Roman"/>
              <w:b/>
              <w:sz w:val="22"/>
              <w:szCs w:val="22"/>
            </w:rPr>
            <w:t>skype</w:t>
          </w:r>
          <w:proofErr w:type="spellEnd"/>
          <w:proofErr w:type="gramEnd"/>
          <w:r w:rsidRPr="0010758D">
            <w:rPr>
              <w:rFonts w:ascii="Times New Roman" w:hAnsi="Times New Roman"/>
              <w:b/>
              <w:sz w:val="22"/>
              <w:szCs w:val="22"/>
            </w:rPr>
            <w:t xml:space="preserve"> marco.ferrazzoli1 </w:t>
          </w:r>
        </w:p>
        <w:p w14:paraId="5C0C9522" w14:textId="77777777" w:rsidR="008B46BC" w:rsidRDefault="008B46BC" w:rsidP="00DE429E">
          <w:pPr>
            <w:pStyle w:val="Testodelblocco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</w:rPr>
          </w:pPr>
        </w:p>
        <w:p w14:paraId="69C21476" w14:textId="77777777" w:rsidR="008B46BC" w:rsidRPr="0010758D" w:rsidRDefault="008B46BC" w:rsidP="008B46BC">
          <w:pPr>
            <w:pStyle w:val="Testodelblocco1"/>
            <w:snapToGrid w:val="0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>
            <w:rPr>
              <w:rFonts w:ascii="Times New Roman" w:hAnsi="Times New Roman"/>
              <w:b/>
              <w:sz w:val="22"/>
              <w:szCs w:val="22"/>
              <w:lang w:val="it-IT"/>
            </w:rPr>
            <w:t>Ufficio s</w:t>
          </w:r>
          <w:r w:rsidRPr="0010758D">
            <w:rPr>
              <w:rFonts w:ascii="Times New Roman" w:hAnsi="Times New Roman"/>
              <w:b/>
              <w:sz w:val="22"/>
              <w:szCs w:val="22"/>
              <w:lang w:val="it-IT"/>
            </w:rPr>
            <w:t>tampa</w:t>
          </w:r>
          <w:r>
            <w:rPr>
              <w:rFonts w:ascii="Times New Roman" w:hAnsi="Times New Roman"/>
              <w:b/>
              <w:sz w:val="22"/>
              <w:szCs w:val="22"/>
              <w:lang w:val="it-IT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2"/>
              <w:szCs w:val="22"/>
              <w:lang w:val="it-IT"/>
            </w:rPr>
            <w:t>Cnr</w:t>
          </w:r>
          <w:proofErr w:type="spellEnd"/>
        </w:p>
        <w:p w14:paraId="5597EE46" w14:textId="77777777" w:rsidR="008B46BC" w:rsidRPr="0010758D" w:rsidRDefault="008B46BC" w:rsidP="008B46BC">
          <w:pPr>
            <w:pStyle w:val="Testodelblocco1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  <w:lang w:val="it-IT"/>
            </w:rPr>
          </w:pPr>
          <w:r>
            <w:rPr>
              <w:rFonts w:ascii="Times New Roman" w:hAnsi="Times New Roman"/>
              <w:b/>
              <w:sz w:val="22"/>
              <w:szCs w:val="22"/>
              <w:lang w:val="it-IT"/>
            </w:rPr>
            <w:t>Emanuele Guerrini</w:t>
          </w:r>
        </w:p>
        <w:p w14:paraId="409CD37D" w14:textId="77777777" w:rsidR="008B46BC" w:rsidRPr="0010758D" w:rsidRDefault="008B46BC" w:rsidP="008B46BC">
          <w:pPr>
            <w:pStyle w:val="Testodelblocco1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b/>
              <w:sz w:val="22"/>
              <w:szCs w:val="22"/>
              <w:lang w:val="de-DE"/>
            </w:rPr>
            <w:t>tel. 06/4993.2644</w:t>
          </w:r>
        </w:p>
        <w:p w14:paraId="5B6A3701" w14:textId="77777777" w:rsidR="008B46BC" w:rsidRPr="0010758D" w:rsidRDefault="0059628C" w:rsidP="008B46BC">
          <w:pPr>
            <w:pStyle w:val="Testodelblocco"/>
            <w:ind w:left="0" w:right="278"/>
            <w:jc w:val="left"/>
            <w:rPr>
              <w:rFonts w:ascii="Times New Roman" w:hAnsi="Times New Roman"/>
              <w:b/>
              <w:sz w:val="22"/>
              <w:szCs w:val="22"/>
            </w:rPr>
          </w:pPr>
          <w:hyperlink r:id="rId1" w:history="1">
            <w:r w:rsidR="008B46BC">
              <w:rPr>
                <w:rStyle w:val="Collegamentoipertestuale"/>
                <w:rFonts w:ascii="Times New Roman" w:hAnsi="Times New Roman" w:cs="Times New Roman"/>
                <w:sz w:val="22"/>
                <w:szCs w:val="22"/>
              </w:rPr>
              <w:t>emanuele.guerrini</w:t>
            </w:r>
            <w:r w:rsidR="008B46BC" w:rsidRPr="00217C81">
              <w:rPr>
                <w:rStyle w:val="Collegamentoipertestuale"/>
                <w:rFonts w:ascii="Times New Roman" w:hAnsi="Times New Roman" w:cs="Times New Roman"/>
                <w:sz w:val="22"/>
                <w:szCs w:val="22"/>
              </w:rPr>
              <w:t>@cnr.it</w:t>
            </w:r>
          </w:hyperlink>
        </w:p>
        <w:p w14:paraId="14CCFDFA" w14:textId="77777777" w:rsidR="00562D46" w:rsidRPr="0010758D" w:rsidRDefault="00562D46" w:rsidP="00BB000F">
          <w:pPr>
            <w:pStyle w:val="Pidipagina"/>
            <w:tabs>
              <w:tab w:val="clear" w:pos="4819"/>
              <w:tab w:val="clear" w:pos="9638"/>
            </w:tabs>
            <w:rPr>
              <w:b/>
              <w:color w:val="808080"/>
              <w:sz w:val="22"/>
              <w:szCs w:val="22"/>
            </w:rPr>
          </w:pPr>
        </w:p>
      </w:tc>
      <w:tc>
        <w:tcPr>
          <w:tcW w:w="4714" w:type="dxa"/>
          <w:tcBorders>
            <w:top w:val="nil"/>
            <w:left w:val="nil"/>
            <w:bottom w:val="nil"/>
            <w:right w:val="nil"/>
          </w:tcBorders>
        </w:tcPr>
        <w:p w14:paraId="173826C8" w14:textId="77777777" w:rsidR="008B46BC" w:rsidRPr="001A2ACA" w:rsidRDefault="008B46BC" w:rsidP="008B46BC">
          <w:pPr>
            <w:rPr>
              <w:sz w:val="20"/>
              <w:szCs w:val="20"/>
            </w:rPr>
          </w:pPr>
        </w:p>
        <w:p w14:paraId="60347AA8" w14:textId="1DDCE63B" w:rsidR="008B46BC" w:rsidRPr="008B46BC" w:rsidRDefault="009E0E74" w:rsidP="008B46BC">
          <w:pPr>
            <w:pStyle w:val="Pidipagina"/>
            <w:rPr>
              <w:b/>
              <w:color w:val="3B3838" w:themeColor="background2" w:themeShade="40"/>
              <w:sz w:val="22"/>
              <w:szCs w:val="22"/>
            </w:rPr>
          </w:pPr>
          <w:r>
            <w:rPr>
              <w:b/>
              <w:noProof/>
              <w:color w:val="3B3838" w:themeColor="background2" w:themeShade="4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9D1632" wp14:editId="6A6E2060">
                    <wp:simplePos x="0" y="0"/>
                    <wp:positionH relativeFrom="column">
                      <wp:posOffset>304165</wp:posOffset>
                    </wp:positionH>
                    <wp:positionV relativeFrom="paragraph">
                      <wp:posOffset>-119380</wp:posOffset>
                    </wp:positionV>
                    <wp:extent cx="75565" cy="75565"/>
                    <wp:effectExtent l="0" t="0" r="635" b="635"/>
                    <wp:wrapNone/>
                    <wp:docPr id="7" name="Connettor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" cy="7556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sy="50000" kx="-2453608" rotWithShape="0">
                                      <a:srgbClr val="BDD6EE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459DFB"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7" o:spid="_x0000_s1026" type="#_x0000_t120" style="position:absolute;margin-left:23.95pt;margin-top:-9.4pt;width:5.95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" fillcolor="#deeaf6" stroked="f" strokecolor="#f2f2f2" strokeweight="1pt">
                    <v:shadow type="perspective" color="#bdd6ee" opacity=".5" origin=",.5" offset="0,0" matrix=",-56756f,,.5"/>
                  </v:shape>
                </w:pict>
              </mc:Fallback>
            </mc:AlternateContent>
          </w:r>
          <w:r>
            <w:rPr>
              <w:b/>
              <w:noProof/>
              <w:color w:val="3B3838" w:themeColor="background2" w:themeShade="4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692DFE" wp14:editId="2D9B468A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-116840</wp:posOffset>
                    </wp:positionV>
                    <wp:extent cx="75565" cy="75565"/>
                    <wp:effectExtent l="0" t="0" r="635" b="635"/>
                    <wp:wrapNone/>
                    <wp:docPr id="6" name="Connettor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" cy="7556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sy="50000" kx="-2453608" rotWithShape="0">
                                      <a:srgbClr val="BDD6EE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BB526C" id="Connettore 6" o:spid="_x0000_s1026" type="#_x0000_t120" style="position:absolute;margin-left:15.85pt;margin-top:-9.2pt;width:5.9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" fillcolor="#bdd6ee" stroked="f" strokecolor="#f2f2f2" strokeweight="1pt">
                    <v:shadow type="perspective" color="#bdd6ee" opacity=".5" origin=",.5" offset="0,0" matrix=",-56756f,,.5"/>
                  </v:shape>
                </w:pict>
              </mc:Fallback>
            </mc:AlternateContent>
          </w:r>
          <w:r>
            <w:rPr>
              <w:b/>
              <w:noProof/>
              <w:color w:val="3B3838" w:themeColor="background2" w:themeShade="4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163B19" wp14:editId="4F2ECFFB">
                    <wp:simplePos x="0" y="0"/>
                    <wp:positionH relativeFrom="column">
                      <wp:posOffset>98425</wp:posOffset>
                    </wp:positionH>
                    <wp:positionV relativeFrom="paragraph">
                      <wp:posOffset>-116840</wp:posOffset>
                    </wp:positionV>
                    <wp:extent cx="75565" cy="75565"/>
                    <wp:effectExtent l="0" t="0" r="635" b="635"/>
                    <wp:wrapNone/>
                    <wp:docPr id="5" name="Connettor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" cy="7556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sy="50000" kx="-2453608" rotWithShape="0">
                                      <a:srgbClr val="BDD6EE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D4EDE" id="Connettore 5" o:spid="_x0000_s1026" type="#_x0000_t120" style="position:absolute;margin-left:7.75pt;margin-top:-9.2pt;width:5.95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" fillcolor="#9cc2e5" stroked="f" strokecolor="#f2f2f2" strokeweight="1pt">
                    <v:shadow type="perspective" color="#bdd6ee" opacity=".5" origin=",.5" offset="0,0" matrix=",-56756f,,.5"/>
                  </v:shape>
                </w:pict>
              </mc:Fallback>
            </mc:AlternateContent>
          </w:r>
          <w:r>
            <w:rPr>
              <w:b/>
              <w:noProof/>
              <w:color w:val="3B3838" w:themeColor="background2" w:themeShade="4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3E5EF0C" wp14:editId="1173F14B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-116840</wp:posOffset>
                    </wp:positionV>
                    <wp:extent cx="75565" cy="75565"/>
                    <wp:effectExtent l="0" t="0" r="635" b="635"/>
                    <wp:wrapNone/>
                    <wp:docPr id="4" name="Connetto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" cy="7556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5B9BD5"/>
                                </a:gs>
                                <a:gs pos="100000">
                                  <a:srgbClr val="1F4D78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sy="50000" kx="-2453608" rotWithShape="0">
                                      <a:srgbClr val="BDD6EE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DDACDF" id="Connettore 4" o:spid="_x0000_s1026" type="#_x0000_t120" style="position:absolute;margin-left:-.55pt;margin-top:-9.2pt;width:5.95pt;height: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" fillcolor="#5b9bd5" stroked="f" strokecolor="white" strokeweight="1pt">
                    <v:fill color2="#1f4d78" angle="45" focus="100%" type="gradient"/>
                    <v:shadow type="perspective" color="#bdd6ee" opacity=".5" origin=",.5" offset="0,0" matrix=",-56756f,,.5"/>
                  </v:shape>
                </w:pict>
              </mc:Fallback>
            </mc:AlternateContent>
          </w:r>
          <w:r w:rsidR="008B46BC" w:rsidRPr="008B46BC">
            <w:rPr>
              <w:b/>
              <w:color w:val="3B3838" w:themeColor="background2" w:themeShade="40"/>
              <w:sz w:val="22"/>
              <w:szCs w:val="22"/>
            </w:rPr>
            <w:t>Ufficio Stampa e Comunicazione</w:t>
          </w:r>
        </w:p>
        <w:p w14:paraId="58525B1E" w14:textId="77777777" w:rsidR="008B46BC" w:rsidRPr="008B46BC" w:rsidRDefault="008B46BC" w:rsidP="008B46BC">
          <w:pPr>
            <w:pStyle w:val="Pidipagina"/>
            <w:rPr>
              <w:b/>
              <w:color w:val="3B3838" w:themeColor="background2" w:themeShade="40"/>
              <w:sz w:val="22"/>
              <w:szCs w:val="22"/>
            </w:rPr>
          </w:pPr>
          <w:r w:rsidRPr="008B46BC">
            <w:rPr>
              <w:b/>
              <w:color w:val="3B3838" w:themeColor="background2" w:themeShade="40"/>
              <w:sz w:val="22"/>
              <w:szCs w:val="22"/>
            </w:rPr>
            <w:t xml:space="preserve">CEINGE Biotecnologie Avanzate </w:t>
          </w:r>
        </w:p>
        <w:p w14:paraId="6A7E70CD" w14:textId="77777777" w:rsidR="008B46BC" w:rsidRDefault="008B46BC" w:rsidP="008B46BC">
          <w:pPr>
            <w:pStyle w:val="Pidipagina"/>
            <w:rPr>
              <w:b/>
              <w:i/>
              <w:color w:val="3B3838" w:themeColor="background2" w:themeShade="40"/>
              <w:sz w:val="22"/>
              <w:szCs w:val="22"/>
            </w:rPr>
          </w:pPr>
          <w:r w:rsidRPr="008B46BC">
            <w:rPr>
              <w:b/>
              <w:i/>
              <w:color w:val="3B3838" w:themeColor="background2" w:themeShade="40"/>
              <w:sz w:val="22"/>
              <w:szCs w:val="22"/>
            </w:rPr>
            <w:t>Dott.ssa Alessandra Buono</w:t>
          </w:r>
        </w:p>
        <w:p w14:paraId="0FBA5FB0" w14:textId="77777777" w:rsidR="00FE78AA" w:rsidRPr="00A01489" w:rsidRDefault="00FE78AA" w:rsidP="008B46BC">
          <w:pPr>
            <w:pStyle w:val="Pidipagina"/>
            <w:rPr>
              <w:b/>
              <w:color w:val="3B3838" w:themeColor="background2" w:themeShade="40"/>
              <w:sz w:val="22"/>
              <w:szCs w:val="22"/>
            </w:rPr>
          </w:pPr>
          <w:r w:rsidRPr="00A01489">
            <w:rPr>
              <w:b/>
              <w:color w:val="3B3838" w:themeColor="background2" w:themeShade="40"/>
              <w:sz w:val="22"/>
              <w:szCs w:val="22"/>
            </w:rPr>
            <w:t>Tel. 081/3737754, 338 2762939</w:t>
          </w:r>
        </w:p>
        <w:p w14:paraId="7BF59609" w14:textId="77777777" w:rsidR="008B46BC" w:rsidRPr="00A01489" w:rsidRDefault="0059628C" w:rsidP="008B46BC">
          <w:pPr>
            <w:pStyle w:val="Pidipagina"/>
            <w:rPr>
              <w:b/>
              <w:color w:val="808080" w:themeColor="background1" w:themeShade="80"/>
              <w:sz w:val="22"/>
              <w:szCs w:val="22"/>
            </w:rPr>
          </w:pPr>
          <w:hyperlink r:id="rId2" w:history="1">
            <w:r w:rsidR="008B46BC" w:rsidRPr="00A01489">
              <w:rPr>
                <w:rStyle w:val="Collegamentoipertestuale"/>
                <w:b/>
                <w:sz w:val="22"/>
                <w:szCs w:val="22"/>
              </w:rPr>
              <w:t>buonoa@ceinge.unina.it</w:t>
            </w:r>
          </w:hyperlink>
          <w:r w:rsidR="008B46BC" w:rsidRPr="00A01489">
            <w:rPr>
              <w:b/>
              <w:color w:val="808080" w:themeColor="background1" w:themeShade="80"/>
              <w:sz w:val="22"/>
              <w:szCs w:val="22"/>
            </w:rPr>
            <w:t>;</w:t>
          </w:r>
        </w:p>
        <w:p w14:paraId="1789D2D4" w14:textId="77777777" w:rsidR="008B46BC" w:rsidRPr="008B46BC" w:rsidRDefault="0059628C" w:rsidP="008B46BC">
          <w:pPr>
            <w:pStyle w:val="Pidipagina"/>
            <w:rPr>
              <w:b/>
              <w:color w:val="808080" w:themeColor="background1" w:themeShade="80"/>
              <w:sz w:val="22"/>
              <w:szCs w:val="22"/>
            </w:rPr>
          </w:pPr>
          <w:hyperlink r:id="rId3" w:history="1">
            <w:r w:rsidR="008B46BC" w:rsidRPr="008B46BC">
              <w:rPr>
                <w:rStyle w:val="Collegamentoipertestuale"/>
                <w:b/>
                <w:sz w:val="22"/>
                <w:szCs w:val="22"/>
              </w:rPr>
              <w:t>comunicazione@ceinge.unina.it</w:t>
            </w:r>
          </w:hyperlink>
        </w:p>
        <w:p w14:paraId="1D69D6B9" w14:textId="77777777" w:rsidR="008B46BC" w:rsidRPr="008B46BC" w:rsidRDefault="008B46BC" w:rsidP="008B46BC">
          <w:pPr>
            <w:pStyle w:val="Pidipagina"/>
            <w:rPr>
              <w:b/>
              <w:color w:val="3B3838" w:themeColor="background2" w:themeShade="40"/>
              <w:sz w:val="22"/>
              <w:szCs w:val="22"/>
            </w:rPr>
          </w:pPr>
          <w:proofErr w:type="spellStart"/>
          <w:r w:rsidRPr="008B46BC">
            <w:rPr>
              <w:b/>
              <w:color w:val="3B3838" w:themeColor="background2" w:themeShade="40"/>
              <w:sz w:val="22"/>
              <w:szCs w:val="22"/>
            </w:rPr>
            <w:t>Twitter</w:t>
          </w:r>
          <w:proofErr w:type="spellEnd"/>
          <w:r w:rsidRPr="008B46BC">
            <w:rPr>
              <w:b/>
              <w:color w:val="3B3838" w:themeColor="background2" w:themeShade="40"/>
              <w:sz w:val="22"/>
              <w:szCs w:val="22"/>
            </w:rPr>
            <w:t>: @</w:t>
          </w:r>
          <w:proofErr w:type="spellStart"/>
          <w:r w:rsidRPr="008B46BC">
            <w:rPr>
              <w:b/>
              <w:color w:val="3B3838" w:themeColor="background2" w:themeShade="40"/>
              <w:sz w:val="22"/>
              <w:szCs w:val="22"/>
            </w:rPr>
            <w:t>ceinge</w:t>
          </w:r>
          <w:proofErr w:type="spellEnd"/>
        </w:p>
        <w:p w14:paraId="005F4A88" w14:textId="77777777" w:rsidR="00562D46" w:rsidRPr="00217C81" w:rsidRDefault="00562D46" w:rsidP="00685096">
          <w:pPr>
            <w:pStyle w:val="Testodelblocco"/>
            <w:ind w:left="0" w:right="278"/>
            <w:jc w:val="left"/>
            <w:rPr>
              <w:rFonts w:ascii="Times New Roman" w:hAnsi="Times New Roman" w:cs="Times New Roman"/>
              <w:b/>
              <w:color w:val="808080"/>
              <w:sz w:val="22"/>
              <w:szCs w:val="22"/>
            </w:rPr>
          </w:pPr>
        </w:p>
      </w:tc>
    </w:tr>
    <w:tr w:rsidR="00562D46" w:rsidRPr="00FE6250" w14:paraId="34124A14" w14:textId="77777777" w:rsidTr="00297433">
      <w:trPr>
        <w:cantSplit/>
        <w:trHeight w:val="143"/>
        <w:jc w:val="center"/>
      </w:trPr>
      <w:tc>
        <w:tcPr>
          <w:tcW w:w="943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870ECF" w14:textId="77777777" w:rsidR="00562D46" w:rsidRPr="00FE6250" w:rsidRDefault="00562D46" w:rsidP="00BB4DB8">
          <w:pPr>
            <w:pStyle w:val="Testodelblocco"/>
            <w:ind w:left="41" w:right="278"/>
            <w:jc w:val="center"/>
            <w:rPr>
              <w:rFonts w:ascii="Times New Roman" w:hAnsi="Times New Roman"/>
              <w:b/>
              <w:sz w:val="22"/>
            </w:rPr>
          </w:pPr>
          <w:r w:rsidRPr="00FE6250">
            <w:rPr>
              <w:rFonts w:ascii="Times New Roman" w:hAnsi="Times New Roman"/>
              <w:b/>
              <w:sz w:val="22"/>
            </w:rPr>
            <w:t>Piazzale Aldo Moro 7 – 00185 Roma</w:t>
          </w:r>
        </w:p>
        <w:p w14:paraId="0D4FFD95" w14:textId="77777777" w:rsidR="00562D46" w:rsidRPr="00FE6250" w:rsidRDefault="00562D46" w:rsidP="00BB4DB8">
          <w:pPr>
            <w:pStyle w:val="Testodelblocco"/>
            <w:ind w:left="41" w:right="278"/>
            <w:jc w:val="center"/>
            <w:rPr>
              <w:rFonts w:ascii="Times New Roman" w:hAnsi="Times New Roman"/>
              <w:b/>
              <w:color w:val="808080"/>
              <w:sz w:val="22"/>
            </w:rPr>
          </w:pPr>
          <w:r w:rsidRPr="00FE6250">
            <w:rPr>
              <w:rFonts w:ascii="Times New Roman" w:hAnsi="Times New Roman"/>
              <w:b/>
              <w:sz w:val="22"/>
            </w:rPr>
            <w:t xml:space="preserve">tel. 06/4993.3383, fax 06/4993.3074, e-mail </w:t>
          </w:r>
          <w:hyperlink r:id="rId4" w:history="1">
            <w:r w:rsidRPr="00FE6250">
              <w:rPr>
                <w:rStyle w:val="Collegamentoipertestuale"/>
                <w:rFonts w:ascii="Times New Roman" w:hAnsi="Times New Roman"/>
                <w:b/>
                <w:sz w:val="22"/>
              </w:rPr>
              <w:t>ufficiostampa@cnr.it</w:t>
            </w:r>
          </w:hyperlink>
        </w:p>
        <w:p w14:paraId="50C00390" w14:textId="77777777" w:rsidR="00562D46" w:rsidRPr="00FE6250" w:rsidRDefault="00562D46" w:rsidP="00FE6250">
          <w:pPr>
            <w:pStyle w:val="Testodelblocco"/>
            <w:ind w:left="41" w:right="278"/>
            <w:jc w:val="center"/>
            <w:rPr>
              <w:rFonts w:ascii="Times New Roman" w:hAnsi="Times New Roman"/>
              <w:b/>
              <w:sz w:val="22"/>
              <w:lang w:val="en-US"/>
            </w:rPr>
          </w:pPr>
          <w:proofErr w:type="spellStart"/>
          <w:r w:rsidRPr="00FE6250">
            <w:rPr>
              <w:rFonts w:ascii="Times New Roman" w:hAnsi="Times New Roman"/>
              <w:b/>
              <w:sz w:val="22"/>
              <w:lang w:val="en-US"/>
            </w:rPr>
            <w:t>sito</w:t>
          </w:r>
          <w:proofErr w:type="spellEnd"/>
          <w:r w:rsidRPr="00FE6250">
            <w:rPr>
              <w:rFonts w:ascii="Times New Roman" w:hAnsi="Times New Roman"/>
              <w:b/>
              <w:sz w:val="22"/>
              <w:lang w:val="en-US"/>
            </w:rPr>
            <w:t xml:space="preserve"> web </w:t>
          </w:r>
          <w:r w:rsidR="0059628C">
            <w:fldChar w:fldCharType="begin"/>
          </w:r>
          <w:r w:rsidR="0059628C" w:rsidRPr="0059628C">
            <w:rPr>
              <w:lang w:val="en-US"/>
            </w:rPr>
            <w:instrText xml:space="preserve"> HYPERLINK "http://www.stampa.cnr.it" </w:instrText>
          </w:r>
          <w:r w:rsidR="0059628C">
            <w:fldChar w:fldCharType="separate"/>
          </w:r>
          <w:r w:rsidRPr="00FE6250">
            <w:rPr>
              <w:rStyle w:val="Collegamentoipertestuale"/>
              <w:rFonts w:ascii="Times New Roman" w:hAnsi="Times New Roman"/>
              <w:b/>
              <w:color w:val="auto"/>
              <w:sz w:val="22"/>
              <w:lang w:val="en-US"/>
            </w:rPr>
            <w:t>www.cnr.it</w:t>
          </w:r>
          <w:r w:rsidR="0059628C">
            <w:rPr>
              <w:rStyle w:val="Collegamentoipertestuale"/>
              <w:rFonts w:ascii="Times New Roman" w:hAnsi="Times New Roman"/>
              <w:b/>
              <w:color w:val="auto"/>
              <w:sz w:val="22"/>
              <w:lang w:val="en-US"/>
            </w:rPr>
            <w:fldChar w:fldCharType="end"/>
          </w:r>
          <w:r w:rsidRPr="00FE6250">
            <w:rPr>
              <w:rFonts w:ascii="Times New Roman" w:hAnsi="Times New Roman"/>
              <w:b/>
              <w:sz w:val="22"/>
              <w:lang w:val="en-US"/>
            </w:rPr>
            <w:t xml:space="preserve">, </w:t>
          </w:r>
          <w:r w:rsidR="0059628C">
            <w:fldChar w:fldCharType="begin"/>
          </w:r>
          <w:r w:rsidR="0059628C" w:rsidRPr="0059628C">
            <w:rPr>
              <w:lang w:val="en-US"/>
            </w:rPr>
            <w:instrText xml:space="preserve"> HYPERLINK "http://www.almanacco.cnr.it" </w:instrText>
          </w:r>
          <w:r w:rsidR="0059628C">
            <w:fldChar w:fldCharType="separate"/>
          </w:r>
          <w:r w:rsidRPr="00FE6250">
            <w:rPr>
              <w:rStyle w:val="Collegamentoipertestuale"/>
              <w:rFonts w:ascii="Times New Roman" w:hAnsi="Times New Roman"/>
              <w:b/>
              <w:color w:val="auto"/>
              <w:sz w:val="22"/>
              <w:lang w:val="en-US"/>
            </w:rPr>
            <w:t>www.almanacco.cnr.it</w:t>
          </w:r>
          <w:r w:rsidR="0059628C">
            <w:rPr>
              <w:rStyle w:val="Collegamentoipertestuale"/>
              <w:rFonts w:ascii="Times New Roman" w:hAnsi="Times New Roman"/>
              <w:b/>
              <w:color w:val="auto"/>
              <w:sz w:val="22"/>
              <w:lang w:val="en-US"/>
            </w:rPr>
            <w:fldChar w:fldCharType="end"/>
          </w:r>
          <w:r w:rsidR="00FE6250" w:rsidRPr="00FE6250">
            <w:rPr>
              <w:rFonts w:ascii="Times New Roman" w:hAnsi="Times New Roman"/>
              <w:b/>
              <w:sz w:val="22"/>
              <w:lang w:val="en-US"/>
            </w:rPr>
            <w:t xml:space="preserve">, </w:t>
          </w:r>
          <w:r w:rsidR="0059628C">
            <w:fldChar w:fldCharType="begin"/>
          </w:r>
          <w:r w:rsidR="0059628C" w:rsidRPr="0059628C">
            <w:rPr>
              <w:lang w:val="en-US"/>
            </w:rPr>
            <w:instrText xml:space="preserve"> HYPERLINK "http://www.cnrweb.tv" </w:instrText>
          </w:r>
          <w:r w:rsidR="0059628C">
            <w:fldChar w:fldCharType="separate"/>
          </w:r>
          <w:r w:rsidR="00FE6250" w:rsidRPr="00FE6250">
            <w:rPr>
              <w:rStyle w:val="Collegamentoipertestuale"/>
              <w:rFonts w:ascii="Times New Roman" w:hAnsi="Times New Roman"/>
              <w:b/>
              <w:color w:val="auto"/>
              <w:sz w:val="22"/>
              <w:lang w:val="en-US"/>
            </w:rPr>
            <w:t>www.cnrweb.tv</w:t>
          </w:r>
          <w:r w:rsidR="0059628C">
            <w:rPr>
              <w:rStyle w:val="Collegamentoipertestuale"/>
              <w:rFonts w:ascii="Times New Roman" w:hAnsi="Times New Roman"/>
              <w:b/>
              <w:color w:val="auto"/>
              <w:sz w:val="22"/>
              <w:lang w:val="en-US"/>
            </w:rPr>
            <w:fldChar w:fldCharType="end"/>
          </w:r>
          <w:r w:rsidR="00FE6250" w:rsidRPr="00FE6250">
            <w:rPr>
              <w:rFonts w:ascii="Times New Roman" w:hAnsi="Times New Roman"/>
              <w:b/>
              <w:sz w:val="22"/>
              <w:lang w:val="en-US"/>
            </w:rPr>
            <w:t xml:space="preserve"> </w:t>
          </w:r>
        </w:p>
        <w:p w14:paraId="71557B42" w14:textId="77777777" w:rsidR="00FE6250" w:rsidRPr="00FE6250" w:rsidRDefault="00FE6250" w:rsidP="00FE6250">
          <w:pPr>
            <w:pStyle w:val="Testodelblocco"/>
            <w:ind w:left="41" w:right="278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 w:rsidRPr="00FE6250">
            <w:rPr>
              <w:rFonts w:ascii="Times New Roman" w:hAnsi="Times New Roman"/>
              <w:b/>
              <w:sz w:val="22"/>
            </w:rPr>
            <w:t>Twitter</w:t>
          </w:r>
          <w:proofErr w:type="spellEnd"/>
          <w:r w:rsidRPr="00FE6250">
            <w:rPr>
              <w:rFonts w:ascii="Times New Roman" w:hAnsi="Times New Roman"/>
              <w:b/>
              <w:sz w:val="22"/>
            </w:rPr>
            <w:t xml:space="preserve"> @</w:t>
          </w:r>
          <w:proofErr w:type="spellStart"/>
          <w:r w:rsidRPr="00FE6250">
            <w:rPr>
              <w:rFonts w:ascii="Times New Roman" w:hAnsi="Times New Roman"/>
              <w:b/>
              <w:sz w:val="22"/>
            </w:rPr>
            <w:t>StampaCnr</w:t>
          </w:r>
          <w:proofErr w:type="spellEnd"/>
        </w:p>
        <w:p w14:paraId="77668BE8" w14:textId="77777777" w:rsidR="00FE6250" w:rsidRPr="00FE6250" w:rsidRDefault="00FE6250" w:rsidP="00297433">
          <w:pPr>
            <w:pStyle w:val="Testodelblocco"/>
            <w:ind w:left="41" w:right="278"/>
            <w:jc w:val="center"/>
            <w:rPr>
              <w:rFonts w:ascii="Times New Roman" w:hAnsi="Times New Roman"/>
              <w:b/>
              <w:color w:val="808080"/>
              <w:sz w:val="22"/>
            </w:rPr>
          </w:pPr>
          <w:proofErr w:type="spellStart"/>
          <w:r w:rsidRPr="00FE6250">
            <w:rPr>
              <w:rFonts w:ascii="Times New Roman" w:hAnsi="Times New Roman"/>
              <w:b/>
              <w:sz w:val="22"/>
            </w:rPr>
            <w:t>Facebook</w:t>
          </w:r>
          <w:proofErr w:type="spellEnd"/>
          <w:r w:rsidRPr="00FE6250">
            <w:rPr>
              <w:rFonts w:ascii="Times New Roman" w:hAnsi="Times New Roman"/>
              <w:b/>
              <w:sz w:val="22"/>
            </w:rPr>
            <w:t xml:space="preserve"> Almanacco della scienza CNR, CNR WEB TV</w:t>
          </w:r>
        </w:p>
      </w:tc>
    </w:tr>
  </w:tbl>
  <w:p w14:paraId="3CB0B26A" w14:textId="77777777" w:rsidR="00562D46" w:rsidRPr="00FE6250" w:rsidRDefault="00562D46" w:rsidP="00297433">
    <w:pPr>
      <w:pStyle w:val="Pidipagin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55F0" w14:textId="77777777" w:rsidR="00D50A73" w:rsidRDefault="00D50A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F13C6" w14:textId="77777777" w:rsidR="009743DD" w:rsidRDefault="009743DD">
      <w:r>
        <w:separator/>
      </w:r>
    </w:p>
  </w:footnote>
  <w:footnote w:type="continuationSeparator" w:id="0">
    <w:p w14:paraId="68958CEA" w14:textId="77777777" w:rsidR="009743DD" w:rsidRDefault="0097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F6B6" w14:textId="77777777" w:rsidR="00D50A73" w:rsidRDefault="00D50A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5A7A" w14:textId="77777777" w:rsidR="00297433" w:rsidRDefault="00013CA4" w:rsidP="00013CA4">
    <w:pPr>
      <w:pStyle w:val="Intestazione"/>
    </w:pPr>
    <w:r>
      <w:rPr>
        <w:noProof/>
        <w:sz w:val="20"/>
      </w:rPr>
      <w:drawing>
        <wp:inline distT="0" distB="0" distL="0" distR="0" wp14:anchorId="3B92808B" wp14:editId="7E5A17DA">
          <wp:extent cx="3037520" cy="460858"/>
          <wp:effectExtent l="0" t="0" r="0" b="0"/>
          <wp:docPr id="2" name="Immagine 2" descr="C:\Users\emanuele.guerrini\Documents\Loghi vari\Logo CNR-2010-ITA-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uele.guerrini\Documents\Loghi vari\Logo CNR-2010-ITA-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076" cy="48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 w:rsidRPr="00605112">
      <w:rPr>
        <w:rFonts w:ascii="Bookman Old Style" w:hAnsi="Bookman Old Style"/>
        <w:noProof/>
        <w:color w:val="FF0000"/>
        <w:sz w:val="18"/>
        <w:szCs w:val="18"/>
      </w:rPr>
      <w:drawing>
        <wp:inline distT="0" distB="0" distL="0" distR="0" wp14:anchorId="615211B6" wp14:editId="247E555A">
          <wp:extent cx="841248" cy="781850"/>
          <wp:effectExtent l="0" t="0" r="0" b="0"/>
          <wp:docPr id="3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22" cy="789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768C2" w14:textId="77777777" w:rsidR="00D50A73" w:rsidRDefault="00D50A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90A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23763"/>
    <w:multiLevelType w:val="singleLevel"/>
    <w:tmpl w:val="2012A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D768D2"/>
    <w:multiLevelType w:val="hybridMultilevel"/>
    <w:tmpl w:val="747C1680"/>
    <w:lvl w:ilvl="0" w:tplc="3D02C34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77A79"/>
    <w:multiLevelType w:val="hybridMultilevel"/>
    <w:tmpl w:val="9E14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3C"/>
    <w:rsid w:val="00003871"/>
    <w:rsid w:val="0000417F"/>
    <w:rsid w:val="00013C69"/>
    <w:rsid w:val="00013CA4"/>
    <w:rsid w:val="00013D0D"/>
    <w:rsid w:val="000159C1"/>
    <w:rsid w:val="000170D8"/>
    <w:rsid w:val="00021197"/>
    <w:rsid w:val="00024792"/>
    <w:rsid w:val="00025211"/>
    <w:rsid w:val="00026589"/>
    <w:rsid w:val="000268B2"/>
    <w:rsid w:val="000303C8"/>
    <w:rsid w:val="00033995"/>
    <w:rsid w:val="0003536D"/>
    <w:rsid w:val="00035FF4"/>
    <w:rsid w:val="00036282"/>
    <w:rsid w:val="000372BE"/>
    <w:rsid w:val="00037929"/>
    <w:rsid w:val="00040476"/>
    <w:rsid w:val="00041CA5"/>
    <w:rsid w:val="00047226"/>
    <w:rsid w:val="00052EC9"/>
    <w:rsid w:val="00057904"/>
    <w:rsid w:val="00057B04"/>
    <w:rsid w:val="00063372"/>
    <w:rsid w:val="00067C02"/>
    <w:rsid w:val="00074326"/>
    <w:rsid w:val="00074608"/>
    <w:rsid w:val="000747C1"/>
    <w:rsid w:val="00077161"/>
    <w:rsid w:val="000776D0"/>
    <w:rsid w:val="00077FB3"/>
    <w:rsid w:val="000804B0"/>
    <w:rsid w:val="00080B22"/>
    <w:rsid w:val="00080B66"/>
    <w:rsid w:val="00080B7B"/>
    <w:rsid w:val="00080FFF"/>
    <w:rsid w:val="0008556D"/>
    <w:rsid w:val="00085873"/>
    <w:rsid w:val="00085F8C"/>
    <w:rsid w:val="0008782D"/>
    <w:rsid w:val="00091139"/>
    <w:rsid w:val="00093B6F"/>
    <w:rsid w:val="00093DF4"/>
    <w:rsid w:val="0009420C"/>
    <w:rsid w:val="00094872"/>
    <w:rsid w:val="0009686E"/>
    <w:rsid w:val="000A1CF8"/>
    <w:rsid w:val="000A1D7C"/>
    <w:rsid w:val="000A630B"/>
    <w:rsid w:val="000A65B4"/>
    <w:rsid w:val="000B391E"/>
    <w:rsid w:val="000B40FE"/>
    <w:rsid w:val="000B5D07"/>
    <w:rsid w:val="000B6432"/>
    <w:rsid w:val="000C21CC"/>
    <w:rsid w:val="000C445F"/>
    <w:rsid w:val="000C6133"/>
    <w:rsid w:val="000C6A0A"/>
    <w:rsid w:val="000C7B8E"/>
    <w:rsid w:val="000D20F0"/>
    <w:rsid w:val="000D27E2"/>
    <w:rsid w:val="000D4E60"/>
    <w:rsid w:val="000D64C0"/>
    <w:rsid w:val="000E1468"/>
    <w:rsid w:val="000E2274"/>
    <w:rsid w:val="000E7029"/>
    <w:rsid w:val="000E741B"/>
    <w:rsid w:val="000F4EAC"/>
    <w:rsid w:val="000F54DE"/>
    <w:rsid w:val="000F685C"/>
    <w:rsid w:val="000F7304"/>
    <w:rsid w:val="00104DD5"/>
    <w:rsid w:val="0010758D"/>
    <w:rsid w:val="00111174"/>
    <w:rsid w:val="001167B1"/>
    <w:rsid w:val="0012098B"/>
    <w:rsid w:val="00122350"/>
    <w:rsid w:val="001226AA"/>
    <w:rsid w:val="00124569"/>
    <w:rsid w:val="001245FA"/>
    <w:rsid w:val="001266A0"/>
    <w:rsid w:val="001318EE"/>
    <w:rsid w:val="00133753"/>
    <w:rsid w:val="00133F2E"/>
    <w:rsid w:val="001351C1"/>
    <w:rsid w:val="00135631"/>
    <w:rsid w:val="001360D0"/>
    <w:rsid w:val="00140839"/>
    <w:rsid w:val="00140AFF"/>
    <w:rsid w:val="00145992"/>
    <w:rsid w:val="0014710B"/>
    <w:rsid w:val="00147F9A"/>
    <w:rsid w:val="00154BE5"/>
    <w:rsid w:val="0015502C"/>
    <w:rsid w:val="001557CB"/>
    <w:rsid w:val="00162201"/>
    <w:rsid w:val="00164C25"/>
    <w:rsid w:val="0016506D"/>
    <w:rsid w:val="0017375E"/>
    <w:rsid w:val="00176873"/>
    <w:rsid w:val="001805AD"/>
    <w:rsid w:val="00181AAA"/>
    <w:rsid w:val="0018248D"/>
    <w:rsid w:val="00182715"/>
    <w:rsid w:val="00182A50"/>
    <w:rsid w:val="00184CD3"/>
    <w:rsid w:val="00186683"/>
    <w:rsid w:val="0018753A"/>
    <w:rsid w:val="00191888"/>
    <w:rsid w:val="0019507B"/>
    <w:rsid w:val="0019788E"/>
    <w:rsid w:val="001A225C"/>
    <w:rsid w:val="001A2F25"/>
    <w:rsid w:val="001A315E"/>
    <w:rsid w:val="001A3275"/>
    <w:rsid w:val="001A3B73"/>
    <w:rsid w:val="001A7A27"/>
    <w:rsid w:val="001C194F"/>
    <w:rsid w:val="001C2802"/>
    <w:rsid w:val="001C4637"/>
    <w:rsid w:val="001C5038"/>
    <w:rsid w:val="001D1A20"/>
    <w:rsid w:val="001D2201"/>
    <w:rsid w:val="001D2FC2"/>
    <w:rsid w:val="001D37A0"/>
    <w:rsid w:val="001D662C"/>
    <w:rsid w:val="001D7D52"/>
    <w:rsid w:val="001E1684"/>
    <w:rsid w:val="001E432E"/>
    <w:rsid w:val="001E500B"/>
    <w:rsid w:val="001E6171"/>
    <w:rsid w:val="001E7FC8"/>
    <w:rsid w:val="001F233D"/>
    <w:rsid w:val="001F4EC6"/>
    <w:rsid w:val="001F5B44"/>
    <w:rsid w:val="00200D89"/>
    <w:rsid w:val="00211A9A"/>
    <w:rsid w:val="002121E8"/>
    <w:rsid w:val="0021564F"/>
    <w:rsid w:val="002160AD"/>
    <w:rsid w:val="002168EB"/>
    <w:rsid w:val="00217C81"/>
    <w:rsid w:val="002202A6"/>
    <w:rsid w:val="00221D67"/>
    <w:rsid w:val="00223193"/>
    <w:rsid w:val="00224423"/>
    <w:rsid w:val="002325CE"/>
    <w:rsid w:val="00232C17"/>
    <w:rsid w:val="00235325"/>
    <w:rsid w:val="0023730B"/>
    <w:rsid w:val="0024497D"/>
    <w:rsid w:val="002469E1"/>
    <w:rsid w:val="002471FF"/>
    <w:rsid w:val="002478C3"/>
    <w:rsid w:val="00261BB9"/>
    <w:rsid w:val="00262D6C"/>
    <w:rsid w:val="00264313"/>
    <w:rsid w:val="0026629F"/>
    <w:rsid w:val="00270AA7"/>
    <w:rsid w:val="002775B2"/>
    <w:rsid w:val="002828E3"/>
    <w:rsid w:val="00282C06"/>
    <w:rsid w:val="0028320D"/>
    <w:rsid w:val="00284463"/>
    <w:rsid w:val="00284F11"/>
    <w:rsid w:val="00290A85"/>
    <w:rsid w:val="00292149"/>
    <w:rsid w:val="00292B24"/>
    <w:rsid w:val="0029443E"/>
    <w:rsid w:val="002957A5"/>
    <w:rsid w:val="00295D4C"/>
    <w:rsid w:val="00297433"/>
    <w:rsid w:val="002A072B"/>
    <w:rsid w:val="002A1196"/>
    <w:rsid w:val="002A2DAF"/>
    <w:rsid w:val="002A5E5A"/>
    <w:rsid w:val="002A7B47"/>
    <w:rsid w:val="002B324B"/>
    <w:rsid w:val="002B496E"/>
    <w:rsid w:val="002B49E1"/>
    <w:rsid w:val="002B61BC"/>
    <w:rsid w:val="002C0C8A"/>
    <w:rsid w:val="002C3DC5"/>
    <w:rsid w:val="002C4A80"/>
    <w:rsid w:val="002C63A4"/>
    <w:rsid w:val="002C6B41"/>
    <w:rsid w:val="002D0FCC"/>
    <w:rsid w:val="002D14D8"/>
    <w:rsid w:val="002D1E8B"/>
    <w:rsid w:val="002D78F0"/>
    <w:rsid w:val="002D7B5F"/>
    <w:rsid w:val="002E0982"/>
    <w:rsid w:val="002E0DEA"/>
    <w:rsid w:val="002E3321"/>
    <w:rsid w:val="002E3350"/>
    <w:rsid w:val="002E4CCD"/>
    <w:rsid w:val="002E6551"/>
    <w:rsid w:val="002E657F"/>
    <w:rsid w:val="002F60E2"/>
    <w:rsid w:val="002F621C"/>
    <w:rsid w:val="002F668D"/>
    <w:rsid w:val="00301DA0"/>
    <w:rsid w:val="003041DE"/>
    <w:rsid w:val="00304927"/>
    <w:rsid w:val="00310FFC"/>
    <w:rsid w:val="003145BB"/>
    <w:rsid w:val="0032431C"/>
    <w:rsid w:val="00327CE2"/>
    <w:rsid w:val="00332FF1"/>
    <w:rsid w:val="00333583"/>
    <w:rsid w:val="0033608C"/>
    <w:rsid w:val="00336941"/>
    <w:rsid w:val="00337F39"/>
    <w:rsid w:val="0034049D"/>
    <w:rsid w:val="00343FE3"/>
    <w:rsid w:val="00344271"/>
    <w:rsid w:val="00344929"/>
    <w:rsid w:val="00345064"/>
    <w:rsid w:val="00346C63"/>
    <w:rsid w:val="003505D4"/>
    <w:rsid w:val="00352C1F"/>
    <w:rsid w:val="00354A9D"/>
    <w:rsid w:val="00355378"/>
    <w:rsid w:val="00355869"/>
    <w:rsid w:val="003563BA"/>
    <w:rsid w:val="003568DA"/>
    <w:rsid w:val="003569F5"/>
    <w:rsid w:val="00361F8B"/>
    <w:rsid w:val="00363D27"/>
    <w:rsid w:val="003708C4"/>
    <w:rsid w:val="00370AFB"/>
    <w:rsid w:val="00372220"/>
    <w:rsid w:val="00372CB4"/>
    <w:rsid w:val="00374077"/>
    <w:rsid w:val="00375B0D"/>
    <w:rsid w:val="00376368"/>
    <w:rsid w:val="00376B38"/>
    <w:rsid w:val="0037769C"/>
    <w:rsid w:val="00377AEA"/>
    <w:rsid w:val="00383641"/>
    <w:rsid w:val="00383DEB"/>
    <w:rsid w:val="00386BA1"/>
    <w:rsid w:val="0039054E"/>
    <w:rsid w:val="003916E7"/>
    <w:rsid w:val="003934E1"/>
    <w:rsid w:val="00394A39"/>
    <w:rsid w:val="0039526F"/>
    <w:rsid w:val="00397760"/>
    <w:rsid w:val="00397BDC"/>
    <w:rsid w:val="003A12A9"/>
    <w:rsid w:val="003A185B"/>
    <w:rsid w:val="003A3A6C"/>
    <w:rsid w:val="003A4775"/>
    <w:rsid w:val="003B3A80"/>
    <w:rsid w:val="003B54AB"/>
    <w:rsid w:val="003C373E"/>
    <w:rsid w:val="003C4960"/>
    <w:rsid w:val="003C56AA"/>
    <w:rsid w:val="003C64C5"/>
    <w:rsid w:val="003C7294"/>
    <w:rsid w:val="003C7E8D"/>
    <w:rsid w:val="003D2760"/>
    <w:rsid w:val="003D2A47"/>
    <w:rsid w:val="003D456F"/>
    <w:rsid w:val="003D469F"/>
    <w:rsid w:val="003D4BEF"/>
    <w:rsid w:val="003D4C49"/>
    <w:rsid w:val="003D5567"/>
    <w:rsid w:val="003D6011"/>
    <w:rsid w:val="003D7366"/>
    <w:rsid w:val="003E1F87"/>
    <w:rsid w:val="003E27B7"/>
    <w:rsid w:val="003E28A5"/>
    <w:rsid w:val="003E7E51"/>
    <w:rsid w:val="003F1894"/>
    <w:rsid w:val="003F5AFF"/>
    <w:rsid w:val="003F7E70"/>
    <w:rsid w:val="00401E7D"/>
    <w:rsid w:val="00403469"/>
    <w:rsid w:val="004063CC"/>
    <w:rsid w:val="00406717"/>
    <w:rsid w:val="004107FD"/>
    <w:rsid w:val="00410830"/>
    <w:rsid w:val="004114E5"/>
    <w:rsid w:val="00411550"/>
    <w:rsid w:val="0041571F"/>
    <w:rsid w:val="0041623D"/>
    <w:rsid w:val="0041699D"/>
    <w:rsid w:val="00422B42"/>
    <w:rsid w:val="00422E6F"/>
    <w:rsid w:val="00425617"/>
    <w:rsid w:val="00426A77"/>
    <w:rsid w:val="004301D3"/>
    <w:rsid w:val="00433143"/>
    <w:rsid w:val="0043329B"/>
    <w:rsid w:val="00434B34"/>
    <w:rsid w:val="00436640"/>
    <w:rsid w:val="00442E64"/>
    <w:rsid w:val="00444C92"/>
    <w:rsid w:val="00446BCB"/>
    <w:rsid w:val="00452D20"/>
    <w:rsid w:val="00456411"/>
    <w:rsid w:val="004570C7"/>
    <w:rsid w:val="004636CB"/>
    <w:rsid w:val="004644EC"/>
    <w:rsid w:val="00465268"/>
    <w:rsid w:val="00465832"/>
    <w:rsid w:val="004712EE"/>
    <w:rsid w:val="004722E2"/>
    <w:rsid w:val="00472E17"/>
    <w:rsid w:val="00474668"/>
    <w:rsid w:val="00476B94"/>
    <w:rsid w:val="00481C1D"/>
    <w:rsid w:val="00485CFA"/>
    <w:rsid w:val="004864EC"/>
    <w:rsid w:val="004877A8"/>
    <w:rsid w:val="0049115C"/>
    <w:rsid w:val="00492520"/>
    <w:rsid w:val="004930F3"/>
    <w:rsid w:val="00495E6C"/>
    <w:rsid w:val="00497760"/>
    <w:rsid w:val="004979C0"/>
    <w:rsid w:val="004A0631"/>
    <w:rsid w:val="004A32C9"/>
    <w:rsid w:val="004A4568"/>
    <w:rsid w:val="004B040C"/>
    <w:rsid w:val="004B22F7"/>
    <w:rsid w:val="004B240A"/>
    <w:rsid w:val="004B46A8"/>
    <w:rsid w:val="004C1B5A"/>
    <w:rsid w:val="004C63B3"/>
    <w:rsid w:val="004D0BF8"/>
    <w:rsid w:val="004D1C18"/>
    <w:rsid w:val="004D53AD"/>
    <w:rsid w:val="004D61FB"/>
    <w:rsid w:val="004D7EC2"/>
    <w:rsid w:val="004E15CA"/>
    <w:rsid w:val="004E4E73"/>
    <w:rsid w:val="004F1C00"/>
    <w:rsid w:val="004F3374"/>
    <w:rsid w:val="004F5492"/>
    <w:rsid w:val="004F7B30"/>
    <w:rsid w:val="00500362"/>
    <w:rsid w:val="00500937"/>
    <w:rsid w:val="00500F35"/>
    <w:rsid w:val="00501BC2"/>
    <w:rsid w:val="00504E2C"/>
    <w:rsid w:val="00510C75"/>
    <w:rsid w:val="00510CCE"/>
    <w:rsid w:val="00511A02"/>
    <w:rsid w:val="0051223C"/>
    <w:rsid w:val="00512B19"/>
    <w:rsid w:val="005141A0"/>
    <w:rsid w:val="00514E24"/>
    <w:rsid w:val="0052043C"/>
    <w:rsid w:val="00521B23"/>
    <w:rsid w:val="0052265D"/>
    <w:rsid w:val="00523215"/>
    <w:rsid w:val="00523941"/>
    <w:rsid w:val="0052541A"/>
    <w:rsid w:val="00525F33"/>
    <w:rsid w:val="00537425"/>
    <w:rsid w:val="00540D47"/>
    <w:rsid w:val="00541A84"/>
    <w:rsid w:val="0054494E"/>
    <w:rsid w:val="00545FCA"/>
    <w:rsid w:val="00546F69"/>
    <w:rsid w:val="00550C52"/>
    <w:rsid w:val="005538C3"/>
    <w:rsid w:val="005538D9"/>
    <w:rsid w:val="0055460F"/>
    <w:rsid w:val="00554C91"/>
    <w:rsid w:val="00555502"/>
    <w:rsid w:val="0055594B"/>
    <w:rsid w:val="00556C1A"/>
    <w:rsid w:val="00562D46"/>
    <w:rsid w:val="00563A45"/>
    <w:rsid w:val="0056464D"/>
    <w:rsid w:val="00570EC1"/>
    <w:rsid w:val="00571FC8"/>
    <w:rsid w:val="0057315D"/>
    <w:rsid w:val="005768AB"/>
    <w:rsid w:val="00576949"/>
    <w:rsid w:val="005813D2"/>
    <w:rsid w:val="00581879"/>
    <w:rsid w:val="0058224F"/>
    <w:rsid w:val="00583329"/>
    <w:rsid w:val="00583680"/>
    <w:rsid w:val="00584202"/>
    <w:rsid w:val="00586AC1"/>
    <w:rsid w:val="00587148"/>
    <w:rsid w:val="00587D17"/>
    <w:rsid w:val="00592807"/>
    <w:rsid w:val="005944E0"/>
    <w:rsid w:val="0059628C"/>
    <w:rsid w:val="005A052D"/>
    <w:rsid w:val="005A1F8B"/>
    <w:rsid w:val="005A3727"/>
    <w:rsid w:val="005A3987"/>
    <w:rsid w:val="005A6C4E"/>
    <w:rsid w:val="005A7DEF"/>
    <w:rsid w:val="005B2510"/>
    <w:rsid w:val="005B3655"/>
    <w:rsid w:val="005B5ACE"/>
    <w:rsid w:val="005C0E0E"/>
    <w:rsid w:val="005C2EDF"/>
    <w:rsid w:val="005C6F6C"/>
    <w:rsid w:val="005D0761"/>
    <w:rsid w:val="005D0D4B"/>
    <w:rsid w:val="005D18D4"/>
    <w:rsid w:val="005D1FCF"/>
    <w:rsid w:val="005D3656"/>
    <w:rsid w:val="005D43C1"/>
    <w:rsid w:val="005E05CB"/>
    <w:rsid w:val="005E1CB2"/>
    <w:rsid w:val="005E2B02"/>
    <w:rsid w:val="005E3046"/>
    <w:rsid w:val="005E4E7D"/>
    <w:rsid w:val="005E5F37"/>
    <w:rsid w:val="005E615A"/>
    <w:rsid w:val="005F2DD6"/>
    <w:rsid w:val="005F3734"/>
    <w:rsid w:val="005F57FC"/>
    <w:rsid w:val="00600962"/>
    <w:rsid w:val="00600F93"/>
    <w:rsid w:val="00602995"/>
    <w:rsid w:val="0060346B"/>
    <w:rsid w:val="00603BB6"/>
    <w:rsid w:val="00604AC6"/>
    <w:rsid w:val="006066CF"/>
    <w:rsid w:val="006079DC"/>
    <w:rsid w:val="00617DEB"/>
    <w:rsid w:val="00620D3A"/>
    <w:rsid w:val="00622772"/>
    <w:rsid w:val="00622EEA"/>
    <w:rsid w:val="00623CBD"/>
    <w:rsid w:val="00624274"/>
    <w:rsid w:val="00624A51"/>
    <w:rsid w:val="00626CB4"/>
    <w:rsid w:val="0063102A"/>
    <w:rsid w:val="00633F21"/>
    <w:rsid w:val="006359B9"/>
    <w:rsid w:val="00635F45"/>
    <w:rsid w:val="006370A0"/>
    <w:rsid w:val="00641B71"/>
    <w:rsid w:val="0064674C"/>
    <w:rsid w:val="00651968"/>
    <w:rsid w:val="00652AF7"/>
    <w:rsid w:val="006552D1"/>
    <w:rsid w:val="0065547C"/>
    <w:rsid w:val="00660605"/>
    <w:rsid w:val="00661578"/>
    <w:rsid w:val="00661B65"/>
    <w:rsid w:val="006637EF"/>
    <w:rsid w:val="00666F88"/>
    <w:rsid w:val="006670D3"/>
    <w:rsid w:val="006725B2"/>
    <w:rsid w:val="00672B1F"/>
    <w:rsid w:val="006732C2"/>
    <w:rsid w:val="00677084"/>
    <w:rsid w:val="00677B7C"/>
    <w:rsid w:val="00681828"/>
    <w:rsid w:val="00682959"/>
    <w:rsid w:val="00682E21"/>
    <w:rsid w:val="006830A6"/>
    <w:rsid w:val="00683AC0"/>
    <w:rsid w:val="00684600"/>
    <w:rsid w:val="00685096"/>
    <w:rsid w:val="006919D9"/>
    <w:rsid w:val="006A15E4"/>
    <w:rsid w:val="006A2CE7"/>
    <w:rsid w:val="006A4492"/>
    <w:rsid w:val="006A761A"/>
    <w:rsid w:val="006A7B8B"/>
    <w:rsid w:val="006B1499"/>
    <w:rsid w:val="006B3474"/>
    <w:rsid w:val="006B3E9E"/>
    <w:rsid w:val="006B5B3E"/>
    <w:rsid w:val="006B5EE7"/>
    <w:rsid w:val="006C166C"/>
    <w:rsid w:val="006C1841"/>
    <w:rsid w:val="006C1E8F"/>
    <w:rsid w:val="006C4369"/>
    <w:rsid w:val="006C5EA1"/>
    <w:rsid w:val="006C6D4C"/>
    <w:rsid w:val="006D60A8"/>
    <w:rsid w:val="006D6558"/>
    <w:rsid w:val="006D6C81"/>
    <w:rsid w:val="006D6E92"/>
    <w:rsid w:val="006E39D3"/>
    <w:rsid w:val="006E7394"/>
    <w:rsid w:val="006F3D7B"/>
    <w:rsid w:val="006F4118"/>
    <w:rsid w:val="006F435E"/>
    <w:rsid w:val="006F6505"/>
    <w:rsid w:val="007023C7"/>
    <w:rsid w:val="00703B0A"/>
    <w:rsid w:val="007045FF"/>
    <w:rsid w:val="0070543A"/>
    <w:rsid w:val="00705D40"/>
    <w:rsid w:val="007114B4"/>
    <w:rsid w:val="007114CD"/>
    <w:rsid w:val="00711E68"/>
    <w:rsid w:val="00714507"/>
    <w:rsid w:val="00716B45"/>
    <w:rsid w:val="00721D74"/>
    <w:rsid w:val="00725003"/>
    <w:rsid w:val="007307AF"/>
    <w:rsid w:val="00731C6C"/>
    <w:rsid w:val="00734BA6"/>
    <w:rsid w:val="00737EA6"/>
    <w:rsid w:val="00741393"/>
    <w:rsid w:val="00741877"/>
    <w:rsid w:val="00744955"/>
    <w:rsid w:val="0074652B"/>
    <w:rsid w:val="00747BA7"/>
    <w:rsid w:val="00752252"/>
    <w:rsid w:val="00752CAB"/>
    <w:rsid w:val="007544BC"/>
    <w:rsid w:val="00756BEE"/>
    <w:rsid w:val="00770483"/>
    <w:rsid w:val="00771F46"/>
    <w:rsid w:val="0077205F"/>
    <w:rsid w:val="00773584"/>
    <w:rsid w:val="00773F2B"/>
    <w:rsid w:val="00773F30"/>
    <w:rsid w:val="00774369"/>
    <w:rsid w:val="00777748"/>
    <w:rsid w:val="00777B96"/>
    <w:rsid w:val="00780A9A"/>
    <w:rsid w:val="00783023"/>
    <w:rsid w:val="00784B45"/>
    <w:rsid w:val="007854B6"/>
    <w:rsid w:val="0079596E"/>
    <w:rsid w:val="007A41DD"/>
    <w:rsid w:val="007A6112"/>
    <w:rsid w:val="007B1928"/>
    <w:rsid w:val="007C346F"/>
    <w:rsid w:val="007C3676"/>
    <w:rsid w:val="007D070F"/>
    <w:rsid w:val="007E4842"/>
    <w:rsid w:val="007F1651"/>
    <w:rsid w:val="007F36D4"/>
    <w:rsid w:val="0080015F"/>
    <w:rsid w:val="00800CED"/>
    <w:rsid w:val="008011DB"/>
    <w:rsid w:val="00801BF4"/>
    <w:rsid w:val="00804507"/>
    <w:rsid w:val="008047EC"/>
    <w:rsid w:val="00811E5D"/>
    <w:rsid w:val="00812F2D"/>
    <w:rsid w:val="00813406"/>
    <w:rsid w:val="00814727"/>
    <w:rsid w:val="0081664D"/>
    <w:rsid w:val="008168C8"/>
    <w:rsid w:val="008172C0"/>
    <w:rsid w:val="00823054"/>
    <w:rsid w:val="00823E28"/>
    <w:rsid w:val="00833551"/>
    <w:rsid w:val="00833A3D"/>
    <w:rsid w:val="00835693"/>
    <w:rsid w:val="00835C40"/>
    <w:rsid w:val="0083622F"/>
    <w:rsid w:val="00837BE4"/>
    <w:rsid w:val="008466D6"/>
    <w:rsid w:val="008501ED"/>
    <w:rsid w:val="00853F48"/>
    <w:rsid w:val="00854A0F"/>
    <w:rsid w:val="00862510"/>
    <w:rsid w:val="008642F5"/>
    <w:rsid w:val="00866AD2"/>
    <w:rsid w:val="008724F7"/>
    <w:rsid w:val="00872537"/>
    <w:rsid w:val="00884254"/>
    <w:rsid w:val="008914BA"/>
    <w:rsid w:val="0089157D"/>
    <w:rsid w:val="00891DEB"/>
    <w:rsid w:val="00894B3A"/>
    <w:rsid w:val="008965F6"/>
    <w:rsid w:val="008974E4"/>
    <w:rsid w:val="008A11F7"/>
    <w:rsid w:val="008A17BB"/>
    <w:rsid w:val="008A1883"/>
    <w:rsid w:val="008A4456"/>
    <w:rsid w:val="008B1F0C"/>
    <w:rsid w:val="008B272C"/>
    <w:rsid w:val="008B3A4A"/>
    <w:rsid w:val="008B3B2F"/>
    <w:rsid w:val="008B46BC"/>
    <w:rsid w:val="008B54EA"/>
    <w:rsid w:val="008B7342"/>
    <w:rsid w:val="008C08BC"/>
    <w:rsid w:val="008C2EAC"/>
    <w:rsid w:val="008C666F"/>
    <w:rsid w:val="008C70A1"/>
    <w:rsid w:val="008D18ED"/>
    <w:rsid w:val="008D4460"/>
    <w:rsid w:val="008E0DA6"/>
    <w:rsid w:val="008E3812"/>
    <w:rsid w:val="008E4AE0"/>
    <w:rsid w:val="008E5115"/>
    <w:rsid w:val="008F5BA5"/>
    <w:rsid w:val="00902279"/>
    <w:rsid w:val="00902CAF"/>
    <w:rsid w:val="009037C7"/>
    <w:rsid w:val="0090673A"/>
    <w:rsid w:val="00916321"/>
    <w:rsid w:val="009167DA"/>
    <w:rsid w:val="00916E57"/>
    <w:rsid w:val="0092267D"/>
    <w:rsid w:val="009248D1"/>
    <w:rsid w:val="00925C6D"/>
    <w:rsid w:val="00926670"/>
    <w:rsid w:val="00926E14"/>
    <w:rsid w:val="00936E28"/>
    <w:rsid w:val="00947DD4"/>
    <w:rsid w:val="00953C1F"/>
    <w:rsid w:val="0096455C"/>
    <w:rsid w:val="00965081"/>
    <w:rsid w:val="009720D1"/>
    <w:rsid w:val="00974262"/>
    <w:rsid w:val="009743DD"/>
    <w:rsid w:val="00974AB6"/>
    <w:rsid w:val="00975B51"/>
    <w:rsid w:val="00977ACC"/>
    <w:rsid w:val="00980C5E"/>
    <w:rsid w:val="009820EC"/>
    <w:rsid w:val="00982489"/>
    <w:rsid w:val="00983235"/>
    <w:rsid w:val="00983E3E"/>
    <w:rsid w:val="00987F3C"/>
    <w:rsid w:val="00993C75"/>
    <w:rsid w:val="00995380"/>
    <w:rsid w:val="00996392"/>
    <w:rsid w:val="009970A6"/>
    <w:rsid w:val="009A4A60"/>
    <w:rsid w:val="009B3EF8"/>
    <w:rsid w:val="009B466D"/>
    <w:rsid w:val="009C46E0"/>
    <w:rsid w:val="009C763C"/>
    <w:rsid w:val="009D29ED"/>
    <w:rsid w:val="009D3DB1"/>
    <w:rsid w:val="009D57C7"/>
    <w:rsid w:val="009D7BDC"/>
    <w:rsid w:val="009E0E74"/>
    <w:rsid w:val="009E7A31"/>
    <w:rsid w:val="009F176A"/>
    <w:rsid w:val="009F1F59"/>
    <w:rsid w:val="009F3A54"/>
    <w:rsid w:val="00A002ED"/>
    <w:rsid w:val="00A011C0"/>
    <w:rsid w:val="00A01489"/>
    <w:rsid w:val="00A01888"/>
    <w:rsid w:val="00A01B8E"/>
    <w:rsid w:val="00A04788"/>
    <w:rsid w:val="00A20BD6"/>
    <w:rsid w:val="00A21E16"/>
    <w:rsid w:val="00A23C78"/>
    <w:rsid w:val="00A23E5C"/>
    <w:rsid w:val="00A246CE"/>
    <w:rsid w:val="00A27669"/>
    <w:rsid w:val="00A277F1"/>
    <w:rsid w:val="00A31708"/>
    <w:rsid w:val="00A31C80"/>
    <w:rsid w:val="00A3279D"/>
    <w:rsid w:val="00A339CE"/>
    <w:rsid w:val="00A345DB"/>
    <w:rsid w:val="00A34E97"/>
    <w:rsid w:val="00A41C34"/>
    <w:rsid w:val="00A45D52"/>
    <w:rsid w:val="00A502EE"/>
    <w:rsid w:val="00A543FD"/>
    <w:rsid w:val="00A57CEA"/>
    <w:rsid w:val="00A57FC3"/>
    <w:rsid w:val="00A6368F"/>
    <w:rsid w:val="00A674F0"/>
    <w:rsid w:val="00A679D7"/>
    <w:rsid w:val="00A72F81"/>
    <w:rsid w:val="00A730D1"/>
    <w:rsid w:val="00A73AAE"/>
    <w:rsid w:val="00A7759E"/>
    <w:rsid w:val="00A85AE5"/>
    <w:rsid w:val="00A90BD0"/>
    <w:rsid w:val="00A9438A"/>
    <w:rsid w:val="00A95234"/>
    <w:rsid w:val="00AA0605"/>
    <w:rsid w:val="00AA25BC"/>
    <w:rsid w:val="00AA37ED"/>
    <w:rsid w:val="00AA4900"/>
    <w:rsid w:val="00AA7AE6"/>
    <w:rsid w:val="00AB1A29"/>
    <w:rsid w:val="00AB22E5"/>
    <w:rsid w:val="00AB4739"/>
    <w:rsid w:val="00AB5D08"/>
    <w:rsid w:val="00AB6C83"/>
    <w:rsid w:val="00AB77DF"/>
    <w:rsid w:val="00AC2D29"/>
    <w:rsid w:val="00AC4C62"/>
    <w:rsid w:val="00AC749F"/>
    <w:rsid w:val="00AD30AB"/>
    <w:rsid w:val="00AD4D31"/>
    <w:rsid w:val="00AD759F"/>
    <w:rsid w:val="00AE32BC"/>
    <w:rsid w:val="00AE54E0"/>
    <w:rsid w:val="00AF2415"/>
    <w:rsid w:val="00AF2CEF"/>
    <w:rsid w:val="00AF4450"/>
    <w:rsid w:val="00AF47AB"/>
    <w:rsid w:val="00B025D0"/>
    <w:rsid w:val="00B028D6"/>
    <w:rsid w:val="00B04504"/>
    <w:rsid w:val="00B0486A"/>
    <w:rsid w:val="00B1096A"/>
    <w:rsid w:val="00B11530"/>
    <w:rsid w:val="00B11878"/>
    <w:rsid w:val="00B142BF"/>
    <w:rsid w:val="00B14BC1"/>
    <w:rsid w:val="00B16320"/>
    <w:rsid w:val="00B228BE"/>
    <w:rsid w:val="00B23E0F"/>
    <w:rsid w:val="00B27362"/>
    <w:rsid w:val="00B31DA6"/>
    <w:rsid w:val="00B32F16"/>
    <w:rsid w:val="00B34017"/>
    <w:rsid w:val="00B3514F"/>
    <w:rsid w:val="00B375E9"/>
    <w:rsid w:val="00B37CE4"/>
    <w:rsid w:val="00B40C39"/>
    <w:rsid w:val="00B44559"/>
    <w:rsid w:val="00B4719E"/>
    <w:rsid w:val="00B507FA"/>
    <w:rsid w:val="00B5544D"/>
    <w:rsid w:val="00B57572"/>
    <w:rsid w:val="00B65819"/>
    <w:rsid w:val="00B67685"/>
    <w:rsid w:val="00B75449"/>
    <w:rsid w:val="00B77170"/>
    <w:rsid w:val="00B84345"/>
    <w:rsid w:val="00B8459E"/>
    <w:rsid w:val="00B858E3"/>
    <w:rsid w:val="00B85EF8"/>
    <w:rsid w:val="00B909BD"/>
    <w:rsid w:val="00B93D21"/>
    <w:rsid w:val="00BA2A13"/>
    <w:rsid w:val="00BA66D4"/>
    <w:rsid w:val="00BB000F"/>
    <w:rsid w:val="00BB427D"/>
    <w:rsid w:val="00BB4DB8"/>
    <w:rsid w:val="00BB5B73"/>
    <w:rsid w:val="00BB7862"/>
    <w:rsid w:val="00BC1104"/>
    <w:rsid w:val="00BC14AE"/>
    <w:rsid w:val="00BD2142"/>
    <w:rsid w:val="00BD69E0"/>
    <w:rsid w:val="00BE13D2"/>
    <w:rsid w:val="00BE1AF7"/>
    <w:rsid w:val="00BE33C4"/>
    <w:rsid w:val="00BE6248"/>
    <w:rsid w:val="00BF682D"/>
    <w:rsid w:val="00C007F4"/>
    <w:rsid w:val="00C0439C"/>
    <w:rsid w:val="00C044FD"/>
    <w:rsid w:val="00C05FDC"/>
    <w:rsid w:val="00C0757E"/>
    <w:rsid w:val="00C17DBF"/>
    <w:rsid w:val="00C209F2"/>
    <w:rsid w:val="00C2260F"/>
    <w:rsid w:val="00C22AD6"/>
    <w:rsid w:val="00C233D2"/>
    <w:rsid w:val="00C256A9"/>
    <w:rsid w:val="00C2646B"/>
    <w:rsid w:val="00C30E3F"/>
    <w:rsid w:val="00C31FA8"/>
    <w:rsid w:val="00C41632"/>
    <w:rsid w:val="00C42F5B"/>
    <w:rsid w:val="00C47BCC"/>
    <w:rsid w:val="00C5136A"/>
    <w:rsid w:val="00C52EEB"/>
    <w:rsid w:val="00C536B8"/>
    <w:rsid w:val="00C5555E"/>
    <w:rsid w:val="00C566A7"/>
    <w:rsid w:val="00C62353"/>
    <w:rsid w:val="00C64ACA"/>
    <w:rsid w:val="00C6520F"/>
    <w:rsid w:val="00C65225"/>
    <w:rsid w:val="00C66AFB"/>
    <w:rsid w:val="00C672D7"/>
    <w:rsid w:val="00C67523"/>
    <w:rsid w:val="00C714DC"/>
    <w:rsid w:val="00C74BB6"/>
    <w:rsid w:val="00C74D57"/>
    <w:rsid w:val="00C778EE"/>
    <w:rsid w:val="00C77924"/>
    <w:rsid w:val="00C800D7"/>
    <w:rsid w:val="00C8268A"/>
    <w:rsid w:val="00C90F22"/>
    <w:rsid w:val="00C911F9"/>
    <w:rsid w:val="00C91742"/>
    <w:rsid w:val="00C935F3"/>
    <w:rsid w:val="00C937CE"/>
    <w:rsid w:val="00C954C1"/>
    <w:rsid w:val="00C95AA6"/>
    <w:rsid w:val="00C95C7D"/>
    <w:rsid w:val="00CA07A0"/>
    <w:rsid w:val="00CA3F18"/>
    <w:rsid w:val="00CA4AD1"/>
    <w:rsid w:val="00CA5F51"/>
    <w:rsid w:val="00CA641A"/>
    <w:rsid w:val="00CB105B"/>
    <w:rsid w:val="00CB2D23"/>
    <w:rsid w:val="00CB3256"/>
    <w:rsid w:val="00CB5DA0"/>
    <w:rsid w:val="00CB6143"/>
    <w:rsid w:val="00CC1581"/>
    <w:rsid w:val="00CC262D"/>
    <w:rsid w:val="00CC6D2E"/>
    <w:rsid w:val="00CD1C47"/>
    <w:rsid w:val="00CD3A62"/>
    <w:rsid w:val="00CE00CD"/>
    <w:rsid w:val="00CE2F8B"/>
    <w:rsid w:val="00CF2148"/>
    <w:rsid w:val="00CF22FF"/>
    <w:rsid w:val="00D01AC4"/>
    <w:rsid w:val="00D01D36"/>
    <w:rsid w:val="00D03402"/>
    <w:rsid w:val="00D0466A"/>
    <w:rsid w:val="00D05D4A"/>
    <w:rsid w:val="00D07E6E"/>
    <w:rsid w:val="00D10C5B"/>
    <w:rsid w:val="00D1416D"/>
    <w:rsid w:val="00D151F9"/>
    <w:rsid w:val="00D156FB"/>
    <w:rsid w:val="00D173CF"/>
    <w:rsid w:val="00D232BE"/>
    <w:rsid w:val="00D235BD"/>
    <w:rsid w:val="00D2767F"/>
    <w:rsid w:val="00D44EB1"/>
    <w:rsid w:val="00D47655"/>
    <w:rsid w:val="00D50A73"/>
    <w:rsid w:val="00D5474C"/>
    <w:rsid w:val="00D55B4B"/>
    <w:rsid w:val="00D567FD"/>
    <w:rsid w:val="00D56E16"/>
    <w:rsid w:val="00D57A3A"/>
    <w:rsid w:val="00D57DC5"/>
    <w:rsid w:val="00D6127C"/>
    <w:rsid w:val="00D65D91"/>
    <w:rsid w:val="00D66061"/>
    <w:rsid w:val="00D70C8A"/>
    <w:rsid w:val="00D734C7"/>
    <w:rsid w:val="00D736FB"/>
    <w:rsid w:val="00D7409C"/>
    <w:rsid w:val="00D75133"/>
    <w:rsid w:val="00D75A02"/>
    <w:rsid w:val="00D75E3F"/>
    <w:rsid w:val="00D76D8B"/>
    <w:rsid w:val="00D776D0"/>
    <w:rsid w:val="00D8129C"/>
    <w:rsid w:val="00D812CA"/>
    <w:rsid w:val="00D81468"/>
    <w:rsid w:val="00D81774"/>
    <w:rsid w:val="00D84633"/>
    <w:rsid w:val="00D86F59"/>
    <w:rsid w:val="00D92669"/>
    <w:rsid w:val="00D92A7B"/>
    <w:rsid w:val="00D93C1C"/>
    <w:rsid w:val="00D974B8"/>
    <w:rsid w:val="00DA0FFD"/>
    <w:rsid w:val="00DA58FA"/>
    <w:rsid w:val="00DA6371"/>
    <w:rsid w:val="00DB0843"/>
    <w:rsid w:val="00DB1D93"/>
    <w:rsid w:val="00DB5D9C"/>
    <w:rsid w:val="00DC1C9B"/>
    <w:rsid w:val="00DC3AB0"/>
    <w:rsid w:val="00DD0FFB"/>
    <w:rsid w:val="00DD1C1D"/>
    <w:rsid w:val="00DD2170"/>
    <w:rsid w:val="00DD53A5"/>
    <w:rsid w:val="00DD686F"/>
    <w:rsid w:val="00DE0DAB"/>
    <w:rsid w:val="00DE1A4F"/>
    <w:rsid w:val="00DE2562"/>
    <w:rsid w:val="00DE429E"/>
    <w:rsid w:val="00DE63DA"/>
    <w:rsid w:val="00DF0726"/>
    <w:rsid w:val="00DF15BE"/>
    <w:rsid w:val="00DF275F"/>
    <w:rsid w:val="00DF6C3D"/>
    <w:rsid w:val="00E00B0C"/>
    <w:rsid w:val="00E00D1F"/>
    <w:rsid w:val="00E01EF1"/>
    <w:rsid w:val="00E0247F"/>
    <w:rsid w:val="00E06F9F"/>
    <w:rsid w:val="00E13564"/>
    <w:rsid w:val="00E16102"/>
    <w:rsid w:val="00E1740F"/>
    <w:rsid w:val="00E2743B"/>
    <w:rsid w:val="00E30152"/>
    <w:rsid w:val="00E35E33"/>
    <w:rsid w:val="00E3651C"/>
    <w:rsid w:val="00E408B1"/>
    <w:rsid w:val="00E43430"/>
    <w:rsid w:val="00E50E79"/>
    <w:rsid w:val="00E511DB"/>
    <w:rsid w:val="00E51A8E"/>
    <w:rsid w:val="00E51F5D"/>
    <w:rsid w:val="00E5419A"/>
    <w:rsid w:val="00E609F4"/>
    <w:rsid w:val="00E63BA9"/>
    <w:rsid w:val="00E63D53"/>
    <w:rsid w:val="00E6535E"/>
    <w:rsid w:val="00E6790F"/>
    <w:rsid w:val="00E73A3D"/>
    <w:rsid w:val="00E8013E"/>
    <w:rsid w:val="00E81B61"/>
    <w:rsid w:val="00E82FCB"/>
    <w:rsid w:val="00E859FA"/>
    <w:rsid w:val="00E911E6"/>
    <w:rsid w:val="00E931E2"/>
    <w:rsid w:val="00E950EC"/>
    <w:rsid w:val="00EA4F2A"/>
    <w:rsid w:val="00EA53C9"/>
    <w:rsid w:val="00EB0855"/>
    <w:rsid w:val="00EB0CBF"/>
    <w:rsid w:val="00EB17C0"/>
    <w:rsid w:val="00EB21A9"/>
    <w:rsid w:val="00EB4C45"/>
    <w:rsid w:val="00EB6E7F"/>
    <w:rsid w:val="00EC1631"/>
    <w:rsid w:val="00EC1CF2"/>
    <w:rsid w:val="00EC1F9F"/>
    <w:rsid w:val="00EC41FF"/>
    <w:rsid w:val="00EC62CF"/>
    <w:rsid w:val="00EC6A29"/>
    <w:rsid w:val="00ED03E0"/>
    <w:rsid w:val="00ED2CCC"/>
    <w:rsid w:val="00ED334E"/>
    <w:rsid w:val="00ED6687"/>
    <w:rsid w:val="00ED72E0"/>
    <w:rsid w:val="00EE0421"/>
    <w:rsid w:val="00EE0BD4"/>
    <w:rsid w:val="00EE2B20"/>
    <w:rsid w:val="00EE35CD"/>
    <w:rsid w:val="00EE5EF7"/>
    <w:rsid w:val="00EF217F"/>
    <w:rsid w:val="00EF4F35"/>
    <w:rsid w:val="00EF6B23"/>
    <w:rsid w:val="00F014E8"/>
    <w:rsid w:val="00F02E31"/>
    <w:rsid w:val="00F04FEA"/>
    <w:rsid w:val="00F07C9B"/>
    <w:rsid w:val="00F10811"/>
    <w:rsid w:val="00F11B7F"/>
    <w:rsid w:val="00F145A0"/>
    <w:rsid w:val="00F156EF"/>
    <w:rsid w:val="00F16D50"/>
    <w:rsid w:val="00F23232"/>
    <w:rsid w:val="00F25817"/>
    <w:rsid w:val="00F3141A"/>
    <w:rsid w:val="00F32C59"/>
    <w:rsid w:val="00F336E9"/>
    <w:rsid w:val="00F3594F"/>
    <w:rsid w:val="00F40655"/>
    <w:rsid w:val="00F416FB"/>
    <w:rsid w:val="00F42D78"/>
    <w:rsid w:val="00F42DB5"/>
    <w:rsid w:val="00F45576"/>
    <w:rsid w:val="00F50175"/>
    <w:rsid w:val="00F50266"/>
    <w:rsid w:val="00F6077D"/>
    <w:rsid w:val="00F613C0"/>
    <w:rsid w:val="00F62E29"/>
    <w:rsid w:val="00F63F6E"/>
    <w:rsid w:val="00F67419"/>
    <w:rsid w:val="00F770F2"/>
    <w:rsid w:val="00F771F7"/>
    <w:rsid w:val="00F773DA"/>
    <w:rsid w:val="00F77AE6"/>
    <w:rsid w:val="00F80F39"/>
    <w:rsid w:val="00F81D60"/>
    <w:rsid w:val="00F8391D"/>
    <w:rsid w:val="00F84C60"/>
    <w:rsid w:val="00F8596E"/>
    <w:rsid w:val="00F86673"/>
    <w:rsid w:val="00F86BE5"/>
    <w:rsid w:val="00F91440"/>
    <w:rsid w:val="00F94FCB"/>
    <w:rsid w:val="00F965DD"/>
    <w:rsid w:val="00FA32A4"/>
    <w:rsid w:val="00FA342C"/>
    <w:rsid w:val="00FA4193"/>
    <w:rsid w:val="00FB2E93"/>
    <w:rsid w:val="00FC1D42"/>
    <w:rsid w:val="00FC381D"/>
    <w:rsid w:val="00FC3AC3"/>
    <w:rsid w:val="00FD13CA"/>
    <w:rsid w:val="00FD1EF4"/>
    <w:rsid w:val="00FD2706"/>
    <w:rsid w:val="00FD31CF"/>
    <w:rsid w:val="00FD7215"/>
    <w:rsid w:val="00FE24D3"/>
    <w:rsid w:val="00FE6250"/>
    <w:rsid w:val="00FE755F"/>
    <w:rsid w:val="00FE78AA"/>
    <w:rsid w:val="00FF04F4"/>
    <w:rsid w:val="00FF0EE3"/>
    <w:rsid w:val="00FF4AA2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F6DAF7"/>
  <w15:docId w15:val="{0998A51D-1731-445A-B30D-39E9A78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9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52D1"/>
    <w:pPr>
      <w:keepNext/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rsid w:val="006552D1"/>
    <w:pPr>
      <w:keepNext/>
      <w:ind w:left="141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552D1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6552D1"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rsid w:val="006552D1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552D1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52D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552D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6552D1"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6552D1"/>
    <w:pPr>
      <w:ind w:left="540" w:right="818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6552D1"/>
    <w:rPr>
      <w:color w:val="0000FF"/>
      <w:u w:val="single"/>
    </w:rPr>
  </w:style>
  <w:style w:type="paragraph" w:styleId="Corpodeltesto2">
    <w:name w:val="Body Text 2"/>
    <w:basedOn w:val="Normale"/>
    <w:rsid w:val="006552D1"/>
    <w:pPr>
      <w:jc w:val="both"/>
    </w:pPr>
    <w:rPr>
      <w:sz w:val="23"/>
      <w:szCs w:val="23"/>
    </w:rPr>
  </w:style>
  <w:style w:type="character" w:styleId="Collegamentovisitato">
    <w:name w:val="FollowedHyperlink"/>
    <w:rsid w:val="006552D1"/>
    <w:rPr>
      <w:color w:val="800080"/>
      <w:u w:val="single"/>
    </w:rPr>
  </w:style>
  <w:style w:type="paragraph" w:styleId="Titolo">
    <w:name w:val="Title"/>
    <w:basedOn w:val="Normale"/>
    <w:qFormat/>
    <w:rsid w:val="006552D1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6552D1"/>
    <w:pPr>
      <w:spacing w:line="180" w:lineRule="atLeast"/>
      <w:ind w:firstLine="28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rsid w:val="006552D1"/>
    <w:pPr>
      <w:ind w:firstLine="284"/>
      <w:jc w:val="both"/>
    </w:pPr>
  </w:style>
  <w:style w:type="paragraph" w:styleId="Corpodeltesto3">
    <w:name w:val="Body Text 3"/>
    <w:basedOn w:val="Normale"/>
    <w:rsid w:val="006552D1"/>
    <w:pPr>
      <w:autoSpaceDE w:val="0"/>
      <w:autoSpaceDN w:val="0"/>
      <w:adjustRightInd w:val="0"/>
      <w:ind w:right="100"/>
      <w:jc w:val="both"/>
    </w:pPr>
  </w:style>
  <w:style w:type="paragraph" w:styleId="Mappadocumento">
    <w:name w:val="Document Map"/>
    <w:basedOn w:val="Normale"/>
    <w:semiHidden/>
    <w:rsid w:val="006552D1"/>
    <w:pPr>
      <w:shd w:val="clear" w:color="auto" w:fill="000080"/>
    </w:pPr>
    <w:rPr>
      <w:rFonts w:ascii="Tahoma" w:hAnsi="Tahoma"/>
    </w:rPr>
  </w:style>
  <w:style w:type="character" w:customStyle="1" w:styleId="span-pp">
    <w:name w:val="span-pp"/>
    <w:basedOn w:val="Carpredefinitoparagrafo"/>
    <w:rsid w:val="006552D1"/>
  </w:style>
  <w:style w:type="character" w:styleId="Enfasigrassetto">
    <w:name w:val="Strong"/>
    <w:uiPriority w:val="22"/>
    <w:qFormat/>
    <w:rsid w:val="006552D1"/>
    <w:rPr>
      <w:b/>
      <w:bCs/>
    </w:rPr>
  </w:style>
  <w:style w:type="paragraph" w:styleId="NormaleWeb">
    <w:name w:val="Normal (Web)"/>
    <w:basedOn w:val="Normale"/>
    <w:uiPriority w:val="99"/>
    <w:rsid w:val="000B391E"/>
    <w:pPr>
      <w:spacing w:before="100" w:after="100"/>
    </w:pPr>
    <w:rPr>
      <w:szCs w:val="20"/>
    </w:rPr>
  </w:style>
  <w:style w:type="paragraph" w:customStyle="1" w:styleId="Standard">
    <w:name w:val="Standard"/>
    <w:rsid w:val="006D60A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rsid w:val="00B3401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3401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1564F"/>
    <w:rPr>
      <w:rFonts w:ascii="Courier New" w:hAnsi="Courier New" w:cs="Courier New"/>
    </w:rPr>
  </w:style>
  <w:style w:type="character" w:customStyle="1" w:styleId="st">
    <w:name w:val="st"/>
    <w:rsid w:val="00CE00CD"/>
  </w:style>
  <w:style w:type="paragraph" w:customStyle="1" w:styleId="Default">
    <w:name w:val="Default"/>
    <w:rsid w:val="00D86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86F59"/>
  </w:style>
  <w:style w:type="character" w:styleId="Rimandocommento">
    <w:name w:val="annotation reference"/>
    <w:uiPriority w:val="99"/>
    <w:rsid w:val="00A57C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57C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7CEA"/>
  </w:style>
  <w:style w:type="paragraph" w:styleId="Soggettocommento">
    <w:name w:val="annotation subject"/>
    <w:basedOn w:val="Testocommento"/>
    <w:next w:val="Testocommento"/>
    <w:link w:val="SoggettocommentoCarattere"/>
    <w:rsid w:val="00A57CEA"/>
    <w:rPr>
      <w:b/>
      <w:bCs/>
    </w:rPr>
  </w:style>
  <w:style w:type="character" w:customStyle="1" w:styleId="SoggettocommentoCarattere">
    <w:name w:val="Soggetto commento Carattere"/>
    <w:link w:val="Soggettocommento"/>
    <w:rsid w:val="00A57CEA"/>
    <w:rPr>
      <w:b/>
      <w:bCs/>
    </w:rPr>
  </w:style>
  <w:style w:type="character" w:customStyle="1" w:styleId="hps">
    <w:name w:val="hps"/>
    <w:basedOn w:val="Carpredefinitoparagrafo"/>
    <w:rsid w:val="002D0FCC"/>
  </w:style>
  <w:style w:type="character" w:customStyle="1" w:styleId="stile50">
    <w:name w:val="stile50"/>
    <w:basedOn w:val="Carpredefinitoparagrafo"/>
    <w:rsid w:val="002D0FCC"/>
  </w:style>
  <w:style w:type="paragraph" w:customStyle="1" w:styleId="Testodelblocco1">
    <w:name w:val="Testo del blocco1"/>
    <w:basedOn w:val="Normale"/>
    <w:rsid w:val="000A1CF8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Elencoscuro-Colore31">
    <w:name w:val="Elenco scuro - Colore 31"/>
    <w:hidden/>
    <w:uiPriority w:val="71"/>
    <w:rsid w:val="00E6535E"/>
    <w:rPr>
      <w:sz w:val="24"/>
      <w:szCs w:val="24"/>
    </w:rPr>
  </w:style>
  <w:style w:type="paragraph" w:customStyle="1" w:styleId="Elencochiaro-Colore31">
    <w:name w:val="Elenco chiaro - Colore 31"/>
    <w:hidden/>
    <w:uiPriority w:val="99"/>
    <w:semiHidden/>
    <w:rsid w:val="00A01B8E"/>
    <w:rPr>
      <w:sz w:val="24"/>
      <w:szCs w:val="24"/>
    </w:rPr>
  </w:style>
  <w:style w:type="paragraph" w:customStyle="1" w:styleId="Elencomedio2-Colore21">
    <w:name w:val="Elenco medio 2 - Colore 21"/>
    <w:hidden/>
    <w:uiPriority w:val="99"/>
    <w:semiHidden/>
    <w:rsid w:val="005E4E7D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E01EF1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pple-style-span">
    <w:name w:val="apple-style-span"/>
    <w:rsid w:val="00CA07A0"/>
  </w:style>
  <w:style w:type="character" w:styleId="Enfasicorsivo">
    <w:name w:val="Emphasis"/>
    <w:uiPriority w:val="20"/>
    <w:qFormat/>
    <w:rsid w:val="00661578"/>
    <w:rPr>
      <w:i/>
      <w:iCs/>
    </w:rPr>
  </w:style>
  <w:style w:type="paragraph" w:customStyle="1" w:styleId="title1">
    <w:name w:val="title1"/>
    <w:basedOn w:val="Normale"/>
    <w:rsid w:val="00936E28"/>
    <w:rPr>
      <w:sz w:val="27"/>
      <w:szCs w:val="27"/>
    </w:rPr>
  </w:style>
  <w:style w:type="character" w:customStyle="1" w:styleId="jrnl">
    <w:name w:val="jrnl"/>
    <w:rsid w:val="00936E28"/>
  </w:style>
  <w:style w:type="character" w:customStyle="1" w:styleId="rosso">
    <w:name w:val="rosso"/>
    <w:rsid w:val="0051223C"/>
  </w:style>
  <w:style w:type="character" w:customStyle="1" w:styleId="PidipaginaCarattere">
    <w:name w:val="Piè di pagina Carattere"/>
    <w:basedOn w:val="Carpredefinitoparagrafo"/>
    <w:link w:val="Pidipagina"/>
    <w:rsid w:val="008B46B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ender.garr.it/filesender/?vid=1b992493-be52-8ce9-9b75-0000066db82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mugnano@isasi.cnr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e@ceinge.unina.it" TargetMode="External"/><Relationship Id="rId2" Type="http://schemas.openxmlformats.org/officeDocument/2006/relationships/hyperlink" Target="mailto:buonoa@ceinge.unina.it" TargetMode="External"/><Relationship Id="rId1" Type="http://schemas.openxmlformats.org/officeDocument/2006/relationships/hyperlink" Target="mailto:cecilia.migali@cnr.it" TargetMode="External"/><Relationship Id="rId4" Type="http://schemas.openxmlformats.org/officeDocument/2006/relationships/hyperlink" Target="mailto:ufficiostampa@cnr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zzoli\Desktop\modello%20comunicati_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7FB7-0CB3-4403-AACF-D43C9CB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comunicati_2018</Template>
  <TotalTime>7</TotalTime>
  <Pages>3</Pages>
  <Words>859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6294</CharactersWithSpaces>
  <SharedDoc>false</SharedDoc>
  <HLinks>
    <vt:vector size="30" baseType="variant">
      <vt:variant>
        <vt:i4>458847</vt:i4>
      </vt:variant>
      <vt:variant>
        <vt:i4>12</vt:i4>
      </vt:variant>
      <vt:variant>
        <vt:i4>0</vt:i4>
      </vt:variant>
      <vt:variant>
        <vt:i4>5</vt:i4>
      </vt:variant>
      <vt:variant>
        <vt:lpwstr>http://www.cnrweb.tv/</vt:lpwstr>
      </vt:variant>
      <vt:variant>
        <vt:lpwstr/>
      </vt:variant>
      <vt:variant>
        <vt:i4>1179717</vt:i4>
      </vt:variant>
      <vt:variant>
        <vt:i4>9</vt:i4>
      </vt:variant>
      <vt:variant>
        <vt:i4>0</vt:i4>
      </vt:variant>
      <vt:variant>
        <vt:i4>5</vt:i4>
      </vt:variant>
      <vt:variant>
        <vt:lpwstr>http://www.almanacco.cnr.it/</vt:lpwstr>
      </vt:variant>
      <vt:variant>
        <vt:lpwstr/>
      </vt:variant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http://www.stampa.cnr.it/</vt:lpwstr>
      </vt:variant>
      <vt:variant>
        <vt:lpwstr/>
      </vt:variant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mailto:ufficiostampa@cnr.it</vt:lpwstr>
      </vt:variant>
      <vt:variant>
        <vt:lpwstr/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mailto:marco.ferrazzoli@cnr.it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Ferrazzoli</dc:creator>
  <cp:lastModifiedBy>Emanuele Guerrini</cp:lastModifiedBy>
  <cp:revision>5</cp:revision>
  <cp:lastPrinted>2018-06-08T13:03:00Z</cp:lastPrinted>
  <dcterms:created xsi:type="dcterms:W3CDTF">2018-07-02T09:08:00Z</dcterms:created>
  <dcterms:modified xsi:type="dcterms:W3CDTF">2018-07-02T09:31:00Z</dcterms:modified>
</cp:coreProperties>
</file>